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A1" w:rsidRDefault="00F25473" w:rsidP="003717B0">
      <w:pPr>
        <w:spacing w:after="0"/>
        <w:ind w:left="720"/>
        <w:jc w:val="center"/>
        <w:rPr>
          <w:rFonts w:asciiTheme="majorHAnsi" w:hAnsiTheme="majorHAnsi"/>
          <w:b/>
          <w:sz w:val="24"/>
          <w:szCs w:val="24"/>
          <w:u w:val="single"/>
        </w:rPr>
      </w:pPr>
      <w:r w:rsidRPr="002562BC">
        <w:rPr>
          <w:rFonts w:asciiTheme="majorHAnsi" w:hAnsiTheme="majorHAnsi"/>
          <w:b/>
          <w:sz w:val="24"/>
          <w:szCs w:val="24"/>
          <w:u w:val="single"/>
        </w:rPr>
        <w:t xml:space="preserve">CENTRAL </w:t>
      </w:r>
      <w:r w:rsidR="00897A83" w:rsidRPr="002562BC">
        <w:rPr>
          <w:rFonts w:asciiTheme="majorHAnsi" w:hAnsiTheme="majorHAnsi"/>
          <w:b/>
          <w:sz w:val="24"/>
          <w:szCs w:val="24"/>
          <w:u w:val="single"/>
        </w:rPr>
        <w:t xml:space="preserve">CAFETERIA </w:t>
      </w:r>
      <w:r w:rsidR="001B56A1" w:rsidRPr="002562BC">
        <w:rPr>
          <w:rFonts w:asciiTheme="majorHAnsi" w:hAnsiTheme="majorHAnsi"/>
          <w:b/>
          <w:sz w:val="24"/>
          <w:szCs w:val="24"/>
          <w:u w:val="single"/>
        </w:rPr>
        <w:t>TENDER</w:t>
      </w:r>
      <w:r w:rsidR="001B56A1">
        <w:rPr>
          <w:rFonts w:asciiTheme="majorHAnsi" w:hAnsiTheme="majorHAnsi"/>
          <w:b/>
          <w:sz w:val="24"/>
          <w:szCs w:val="24"/>
          <w:u w:val="single"/>
        </w:rPr>
        <w:t xml:space="preserve"> </w:t>
      </w:r>
    </w:p>
    <w:p w:rsidR="008B30F1" w:rsidRDefault="00737DFF" w:rsidP="003717B0">
      <w:pPr>
        <w:spacing w:after="0"/>
        <w:ind w:left="720"/>
        <w:jc w:val="center"/>
        <w:rPr>
          <w:rFonts w:asciiTheme="majorHAnsi" w:hAnsiTheme="majorHAnsi"/>
          <w:b/>
          <w:sz w:val="24"/>
          <w:szCs w:val="24"/>
          <w:u w:val="single"/>
        </w:rPr>
      </w:pPr>
      <w:r w:rsidRPr="001B56A1">
        <w:rPr>
          <w:rFonts w:asciiTheme="majorHAnsi" w:hAnsiTheme="majorHAnsi"/>
          <w:b/>
          <w:sz w:val="24"/>
          <w:szCs w:val="24"/>
        </w:rPr>
        <w:t>AT</w:t>
      </w:r>
      <w:r>
        <w:rPr>
          <w:rFonts w:asciiTheme="majorHAnsi" w:hAnsiTheme="majorHAnsi"/>
          <w:b/>
          <w:sz w:val="24"/>
          <w:szCs w:val="24"/>
          <w:u w:val="single"/>
        </w:rPr>
        <w:t xml:space="preserve"> BITS Edu C</w:t>
      </w:r>
      <w:r w:rsidR="00F25473" w:rsidRPr="002562BC">
        <w:rPr>
          <w:rFonts w:asciiTheme="majorHAnsi" w:hAnsiTheme="majorHAnsi"/>
          <w:b/>
          <w:sz w:val="24"/>
          <w:szCs w:val="24"/>
          <w:u w:val="single"/>
        </w:rPr>
        <w:t>ampus</w:t>
      </w:r>
    </w:p>
    <w:p w:rsidR="003717B0" w:rsidRPr="002562BC" w:rsidRDefault="003717B0" w:rsidP="003717B0">
      <w:pPr>
        <w:spacing w:after="0"/>
        <w:ind w:left="720"/>
        <w:jc w:val="center"/>
        <w:rPr>
          <w:rFonts w:asciiTheme="majorHAnsi" w:hAnsiTheme="majorHAnsi"/>
          <w:b/>
          <w:sz w:val="24"/>
          <w:szCs w:val="24"/>
          <w:u w:val="single"/>
        </w:rPr>
      </w:pPr>
    </w:p>
    <w:tbl>
      <w:tblPr>
        <w:tblStyle w:val="TableGrid"/>
        <w:tblW w:w="9973" w:type="dxa"/>
        <w:tblInd w:w="817" w:type="dxa"/>
        <w:tblLook w:val="04A0"/>
      </w:tblPr>
      <w:tblGrid>
        <w:gridCol w:w="2126"/>
        <w:gridCol w:w="7847"/>
      </w:tblGrid>
      <w:tr w:rsidR="005260C3" w:rsidRPr="002562BC" w:rsidTr="00BF0001">
        <w:tc>
          <w:tcPr>
            <w:tcW w:w="2126" w:type="dxa"/>
          </w:tcPr>
          <w:p w:rsidR="008829CD" w:rsidRDefault="00D657B3" w:rsidP="00D657B3">
            <w:pPr>
              <w:ind w:right="-1440"/>
              <w:jc w:val="both"/>
              <w:rPr>
                <w:rFonts w:asciiTheme="majorHAnsi" w:hAnsiTheme="majorHAnsi"/>
                <w:sz w:val="24"/>
                <w:szCs w:val="24"/>
              </w:rPr>
            </w:pPr>
            <w:r w:rsidRPr="002562BC">
              <w:rPr>
                <w:rFonts w:asciiTheme="majorHAnsi" w:hAnsiTheme="majorHAnsi"/>
                <w:sz w:val="24"/>
                <w:szCs w:val="24"/>
              </w:rPr>
              <w:t>Tender</w:t>
            </w:r>
            <w:r w:rsidR="00897A83" w:rsidRPr="002562BC">
              <w:rPr>
                <w:rFonts w:asciiTheme="majorHAnsi" w:hAnsiTheme="majorHAnsi"/>
                <w:sz w:val="24"/>
                <w:szCs w:val="24"/>
              </w:rPr>
              <w:t xml:space="preserve"> </w:t>
            </w:r>
            <w:r w:rsidR="008829CD">
              <w:rPr>
                <w:rFonts w:asciiTheme="majorHAnsi" w:hAnsiTheme="majorHAnsi"/>
                <w:sz w:val="24"/>
                <w:szCs w:val="24"/>
              </w:rPr>
              <w:t xml:space="preserve"> fess </w:t>
            </w:r>
          </w:p>
          <w:p w:rsidR="008829CD" w:rsidRDefault="008829CD" w:rsidP="00D657B3">
            <w:pPr>
              <w:ind w:right="-1440"/>
              <w:jc w:val="both"/>
              <w:rPr>
                <w:rFonts w:asciiTheme="majorHAnsi" w:hAnsiTheme="majorHAnsi"/>
                <w:sz w:val="24"/>
                <w:szCs w:val="24"/>
              </w:rPr>
            </w:pPr>
            <w:r>
              <w:rPr>
                <w:rFonts w:asciiTheme="majorHAnsi" w:hAnsiTheme="majorHAnsi"/>
                <w:sz w:val="24"/>
                <w:szCs w:val="24"/>
              </w:rPr>
              <w:t>Non</w:t>
            </w:r>
            <w:r w:rsidR="00146185">
              <w:rPr>
                <w:rFonts w:asciiTheme="majorHAnsi" w:hAnsiTheme="majorHAnsi"/>
                <w:sz w:val="24"/>
                <w:szCs w:val="24"/>
              </w:rPr>
              <w:t xml:space="preserve"> </w:t>
            </w:r>
            <w:r>
              <w:rPr>
                <w:rFonts w:asciiTheme="majorHAnsi" w:hAnsiTheme="majorHAnsi"/>
                <w:sz w:val="24"/>
                <w:szCs w:val="24"/>
              </w:rPr>
              <w:t>refundable</w:t>
            </w:r>
          </w:p>
          <w:p w:rsidR="005260C3" w:rsidRPr="002562BC" w:rsidRDefault="00897A83" w:rsidP="00D657B3">
            <w:pPr>
              <w:ind w:right="-1440"/>
              <w:jc w:val="both"/>
              <w:rPr>
                <w:rFonts w:asciiTheme="majorHAnsi" w:hAnsiTheme="majorHAnsi"/>
                <w:sz w:val="24"/>
                <w:szCs w:val="24"/>
              </w:rPr>
            </w:pPr>
            <w:r w:rsidRPr="002562BC">
              <w:rPr>
                <w:rFonts w:asciiTheme="majorHAnsi" w:hAnsiTheme="majorHAnsi"/>
                <w:sz w:val="24"/>
                <w:szCs w:val="24"/>
              </w:rPr>
              <w:t>Rs.10000/-</w:t>
            </w:r>
            <w:r w:rsidR="00BF0001">
              <w:rPr>
                <w:rFonts w:asciiTheme="majorHAnsi" w:hAnsiTheme="majorHAnsi"/>
                <w:sz w:val="24"/>
                <w:szCs w:val="24"/>
              </w:rPr>
              <w:t xml:space="preserve"> </w:t>
            </w:r>
            <w:r w:rsidR="00D657B3" w:rsidRPr="002562BC">
              <w:rPr>
                <w:rFonts w:asciiTheme="majorHAnsi" w:hAnsiTheme="majorHAnsi"/>
                <w:sz w:val="24"/>
                <w:szCs w:val="24"/>
              </w:rPr>
              <w:t xml:space="preserve"> </w:t>
            </w:r>
            <w:r w:rsidR="005260C3" w:rsidRPr="002562BC">
              <w:rPr>
                <w:rFonts w:asciiTheme="majorHAnsi" w:hAnsiTheme="majorHAnsi"/>
                <w:sz w:val="24"/>
                <w:szCs w:val="24"/>
              </w:rPr>
              <w:t xml:space="preserve"> </w:t>
            </w:r>
          </w:p>
          <w:p w:rsidR="005260C3" w:rsidRPr="002562BC" w:rsidRDefault="005260C3" w:rsidP="00D657B3">
            <w:pPr>
              <w:ind w:right="-1440"/>
              <w:jc w:val="both"/>
              <w:rPr>
                <w:rFonts w:asciiTheme="majorHAnsi" w:hAnsiTheme="majorHAnsi"/>
                <w:sz w:val="24"/>
                <w:szCs w:val="24"/>
              </w:rPr>
            </w:pPr>
            <w:r w:rsidRPr="002562BC">
              <w:rPr>
                <w:rFonts w:asciiTheme="majorHAnsi" w:hAnsiTheme="majorHAnsi"/>
                <w:sz w:val="24"/>
                <w:szCs w:val="24"/>
              </w:rPr>
              <w:t xml:space="preserve">(DD/Pay Order of </w:t>
            </w:r>
          </w:p>
          <w:p w:rsidR="005260C3" w:rsidRPr="002562BC" w:rsidRDefault="005260C3" w:rsidP="00D657B3">
            <w:pPr>
              <w:ind w:right="-1440"/>
              <w:jc w:val="both"/>
              <w:rPr>
                <w:rFonts w:asciiTheme="majorHAnsi" w:hAnsiTheme="majorHAnsi"/>
                <w:sz w:val="24"/>
                <w:szCs w:val="24"/>
              </w:rPr>
            </w:pPr>
            <w:r w:rsidRPr="002562BC">
              <w:rPr>
                <w:rFonts w:asciiTheme="majorHAnsi" w:hAnsiTheme="majorHAnsi"/>
                <w:sz w:val="24"/>
                <w:szCs w:val="24"/>
              </w:rPr>
              <w:t xml:space="preserve">Nationalized </w:t>
            </w:r>
          </w:p>
          <w:p w:rsidR="005260C3" w:rsidRPr="002562BC" w:rsidRDefault="005260C3" w:rsidP="00D657B3">
            <w:pPr>
              <w:ind w:right="-1440"/>
              <w:jc w:val="both"/>
              <w:rPr>
                <w:rFonts w:asciiTheme="majorHAnsi" w:hAnsiTheme="majorHAnsi"/>
                <w:sz w:val="24"/>
                <w:szCs w:val="24"/>
              </w:rPr>
            </w:pPr>
            <w:r w:rsidRPr="002562BC">
              <w:rPr>
                <w:rFonts w:asciiTheme="majorHAnsi" w:hAnsiTheme="majorHAnsi"/>
                <w:sz w:val="24"/>
                <w:szCs w:val="24"/>
              </w:rPr>
              <w:t>Bank only)</w:t>
            </w:r>
          </w:p>
        </w:tc>
        <w:tc>
          <w:tcPr>
            <w:tcW w:w="7847" w:type="dxa"/>
          </w:tcPr>
          <w:p w:rsidR="005260C3" w:rsidRPr="002562BC" w:rsidRDefault="005260C3" w:rsidP="00D657B3">
            <w:pPr>
              <w:ind w:right="-1440"/>
              <w:jc w:val="both"/>
              <w:rPr>
                <w:rFonts w:asciiTheme="majorHAnsi" w:hAnsiTheme="majorHAnsi"/>
                <w:sz w:val="24"/>
                <w:szCs w:val="24"/>
              </w:rPr>
            </w:pPr>
            <w:r w:rsidRPr="002562BC">
              <w:rPr>
                <w:rFonts w:asciiTheme="majorHAnsi" w:hAnsiTheme="majorHAnsi"/>
                <w:sz w:val="24"/>
                <w:szCs w:val="24"/>
              </w:rPr>
              <w:t xml:space="preserve">DD/Pay Order No.__________________ dated _____________________ for Rs. </w:t>
            </w:r>
            <w:r w:rsidR="00897A83" w:rsidRPr="002562BC">
              <w:rPr>
                <w:rFonts w:asciiTheme="majorHAnsi" w:hAnsiTheme="majorHAnsi"/>
                <w:sz w:val="24"/>
                <w:szCs w:val="24"/>
              </w:rPr>
              <w:t>10000</w:t>
            </w:r>
            <w:r w:rsidRPr="002562BC">
              <w:rPr>
                <w:rFonts w:asciiTheme="majorHAnsi" w:hAnsiTheme="majorHAnsi"/>
                <w:sz w:val="24"/>
                <w:szCs w:val="24"/>
              </w:rPr>
              <w:t>/-</w:t>
            </w:r>
          </w:p>
          <w:p w:rsidR="00BF0001" w:rsidRDefault="005260C3" w:rsidP="00D657B3">
            <w:pPr>
              <w:ind w:right="-1440"/>
              <w:jc w:val="both"/>
              <w:rPr>
                <w:rFonts w:asciiTheme="majorHAnsi" w:hAnsiTheme="majorHAnsi"/>
                <w:sz w:val="24"/>
                <w:szCs w:val="24"/>
              </w:rPr>
            </w:pPr>
            <w:r w:rsidRPr="002562BC">
              <w:rPr>
                <w:rFonts w:asciiTheme="majorHAnsi" w:hAnsiTheme="majorHAnsi"/>
                <w:sz w:val="24"/>
                <w:szCs w:val="24"/>
              </w:rPr>
              <w:t>(Rs. Rupees T</w:t>
            </w:r>
            <w:r w:rsidR="00897A83" w:rsidRPr="002562BC">
              <w:rPr>
                <w:rFonts w:asciiTheme="majorHAnsi" w:hAnsiTheme="majorHAnsi"/>
                <w:sz w:val="24"/>
                <w:szCs w:val="24"/>
              </w:rPr>
              <w:t>en</w:t>
            </w:r>
            <w:r w:rsidRPr="002562BC">
              <w:rPr>
                <w:rFonts w:asciiTheme="majorHAnsi" w:hAnsiTheme="majorHAnsi"/>
                <w:sz w:val="24"/>
                <w:szCs w:val="24"/>
              </w:rPr>
              <w:t xml:space="preserve"> thousand only)</w:t>
            </w:r>
            <w:r w:rsidR="00D657B3" w:rsidRPr="002562BC">
              <w:rPr>
                <w:rFonts w:asciiTheme="majorHAnsi" w:hAnsiTheme="majorHAnsi"/>
                <w:sz w:val="24"/>
                <w:szCs w:val="24"/>
              </w:rPr>
              <w:t xml:space="preserve"> (Non Refundable)</w:t>
            </w:r>
            <w:r w:rsidRPr="002562BC">
              <w:rPr>
                <w:rFonts w:asciiTheme="majorHAnsi" w:hAnsiTheme="majorHAnsi"/>
                <w:sz w:val="24"/>
                <w:szCs w:val="24"/>
              </w:rPr>
              <w:t xml:space="preserve"> drawn on </w:t>
            </w:r>
          </w:p>
          <w:p w:rsidR="00D657B3" w:rsidRPr="002562BC" w:rsidRDefault="00D11D47" w:rsidP="00D657B3">
            <w:pPr>
              <w:ind w:right="-1440"/>
              <w:jc w:val="both"/>
              <w:rPr>
                <w:rFonts w:asciiTheme="majorHAnsi" w:hAnsiTheme="majorHAnsi"/>
                <w:sz w:val="24"/>
                <w:szCs w:val="24"/>
              </w:rPr>
            </w:pPr>
            <w:r>
              <w:rPr>
                <w:rFonts w:asciiTheme="majorHAnsi" w:hAnsiTheme="majorHAnsi"/>
                <w:sz w:val="24"/>
                <w:szCs w:val="24"/>
              </w:rPr>
              <w:t>H.D.F.C.Bank, Manjalpur, Vadodara</w:t>
            </w:r>
            <w:r w:rsidR="005260C3" w:rsidRPr="002562BC">
              <w:rPr>
                <w:rFonts w:asciiTheme="majorHAnsi" w:hAnsiTheme="majorHAnsi"/>
                <w:sz w:val="24"/>
                <w:szCs w:val="24"/>
              </w:rPr>
              <w:t xml:space="preserve">) in favour of </w:t>
            </w:r>
            <w:r w:rsidR="00D657B3" w:rsidRPr="002562BC">
              <w:rPr>
                <w:rFonts w:asciiTheme="majorHAnsi" w:hAnsiTheme="majorHAnsi"/>
                <w:sz w:val="24"/>
                <w:szCs w:val="24"/>
              </w:rPr>
              <w:t>BABARIA INSTITUTE OF</w:t>
            </w:r>
          </w:p>
          <w:p w:rsidR="005260C3" w:rsidRPr="002562BC" w:rsidRDefault="00D657B3" w:rsidP="00D657B3">
            <w:pPr>
              <w:ind w:right="-1440"/>
              <w:jc w:val="both"/>
              <w:rPr>
                <w:rFonts w:asciiTheme="majorHAnsi" w:hAnsiTheme="majorHAnsi"/>
                <w:sz w:val="24"/>
                <w:szCs w:val="24"/>
              </w:rPr>
            </w:pPr>
            <w:r w:rsidRPr="002562BC">
              <w:rPr>
                <w:rFonts w:asciiTheme="majorHAnsi" w:hAnsiTheme="majorHAnsi"/>
                <w:sz w:val="24"/>
                <w:szCs w:val="24"/>
              </w:rPr>
              <w:t xml:space="preserve">TECHNOLOGY, </w:t>
            </w:r>
            <w:r w:rsidR="00D159A0">
              <w:rPr>
                <w:rFonts w:asciiTheme="majorHAnsi" w:hAnsiTheme="majorHAnsi"/>
                <w:sz w:val="24"/>
                <w:szCs w:val="24"/>
              </w:rPr>
              <w:t>BITS Edu C</w:t>
            </w:r>
            <w:r w:rsidR="005260C3" w:rsidRPr="002562BC">
              <w:rPr>
                <w:rFonts w:asciiTheme="majorHAnsi" w:hAnsiTheme="majorHAnsi"/>
                <w:sz w:val="24"/>
                <w:szCs w:val="24"/>
              </w:rPr>
              <w:t>ampus, N.H.#8, Varnama, Vadodara 391240,</w:t>
            </w:r>
          </w:p>
          <w:p w:rsidR="005260C3" w:rsidRPr="002562BC" w:rsidRDefault="005260C3" w:rsidP="00D657B3">
            <w:pPr>
              <w:ind w:right="-1440"/>
              <w:jc w:val="both"/>
              <w:rPr>
                <w:rFonts w:asciiTheme="majorHAnsi" w:hAnsiTheme="majorHAnsi"/>
                <w:sz w:val="24"/>
                <w:szCs w:val="24"/>
              </w:rPr>
            </w:pPr>
            <w:r w:rsidRPr="002562BC">
              <w:rPr>
                <w:rFonts w:asciiTheme="majorHAnsi" w:hAnsiTheme="majorHAnsi"/>
                <w:sz w:val="24"/>
                <w:szCs w:val="24"/>
              </w:rPr>
              <w:t>Payable at Vadodara.</w:t>
            </w:r>
          </w:p>
        </w:tc>
      </w:tr>
    </w:tbl>
    <w:p w:rsidR="005260C3" w:rsidRPr="00BF0001" w:rsidRDefault="005260C3" w:rsidP="005260C3">
      <w:pPr>
        <w:ind w:left="-1418" w:right="-1440" w:firstLine="1418"/>
        <w:rPr>
          <w:rFonts w:asciiTheme="majorHAnsi" w:hAnsiTheme="majorHAnsi"/>
          <w:sz w:val="6"/>
          <w:szCs w:val="6"/>
        </w:rPr>
      </w:pPr>
    </w:p>
    <w:tbl>
      <w:tblPr>
        <w:tblStyle w:val="TableGrid"/>
        <w:tblW w:w="9973" w:type="dxa"/>
        <w:tblInd w:w="767" w:type="dxa"/>
        <w:tblLook w:val="04A0"/>
      </w:tblPr>
      <w:tblGrid>
        <w:gridCol w:w="668"/>
        <w:gridCol w:w="5194"/>
        <w:gridCol w:w="4111"/>
      </w:tblGrid>
      <w:tr w:rsidR="005260C3" w:rsidRPr="002562BC" w:rsidTr="00BF0001">
        <w:trPr>
          <w:trHeight w:val="492"/>
        </w:trPr>
        <w:tc>
          <w:tcPr>
            <w:tcW w:w="9973" w:type="dxa"/>
            <w:gridSpan w:val="3"/>
            <w:vAlign w:val="center"/>
          </w:tcPr>
          <w:p w:rsidR="005260C3" w:rsidRPr="002562BC" w:rsidRDefault="005260C3" w:rsidP="00BF0001">
            <w:pPr>
              <w:ind w:right="-1440"/>
              <w:jc w:val="center"/>
              <w:rPr>
                <w:rFonts w:asciiTheme="majorHAnsi" w:hAnsiTheme="majorHAnsi"/>
                <w:b/>
                <w:sz w:val="24"/>
                <w:szCs w:val="24"/>
              </w:rPr>
            </w:pPr>
            <w:r w:rsidRPr="002562BC">
              <w:rPr>
                <w:rFonts w:asciiTheme="majorHAnsi" w:hAnsiTheme="majorHAnsi"/>
                <w:b/>
                <w:sz w:val="24"/>
                <w:szCs w:val="24"/>
              </w:rPr>
              <w:t>AGENCY / FIRM / COMPANY PROFILE</w:t>
            </w:r>
          </w:p>
        </w:tc>
      </w:tr>
      <w:tr w:rsidR="005260C3" w:rsidRPr="002562BC" w:rsidTr="00BF0001">
        <w:trPr>
          <w:trHeight w:val="415"/>
        </w:trPr>
        <w:tc>
          <w:tcPr>
            <w:tcW w:w="668" w:type="dxa"/>
            <w:vAlign w:val="center"/>
          </w:tcPr>
          <w:p w:rsidR="005260C3" w:rsidRPr="002562BC" w:rsidRDefault="005260C3" w:rsidP="00BF0001">
            <w:pPr>
              <w:ind w:right="-1440"/>
              <w:rPr>
                <w:rFonts w:asciiTheme="majorHAnsi" w:hAnsiTheme="majorHAnsi"/>
                <w:sz w:val="24"/>
                <w:szCs w:val="24"/>
              </w:rPr>
            </w:pPr>
            <w:r w:rsidRPr="002562BC">
              <w:rPr>
                <w:rFonts w:asciiTheme="majorHAnsi" w:hAnsiTheme="majorHAnsi"/>
                <w:sz w:val="24"/>
                <w:szCs w:val="24"/>
              </w:rPr>
              <w:t>Sr.</w:t>
            </w:r>
          </w:p>
        </w:tc>
        <w:tc>
          <w:tcPr>
            <w:tcW w:w="5194" w:type="dxa"/>
            <w:vAlign w:val="center"/>
          </w:tcPr>
          <w:p w:rsidR="005260C3" w:rsidRPr="002562BC" w:rsidRDefault="005260C3" w:rsidP="00BF0001">
            <w:pPr>
              <w:ind w:right="-1440"/>
              <w:rPr>
                <w:rFonts w:asciiTheme="majorHAnsi" w:hAnsiTheme="majorHAnsi"/>
                <w:sz w:val="24"/>
                <w:szCs w:val="24"/>
              </w:rPr>
            </w:pPr>
            <w:r w:rsidRPr="002562BC">
              <w:rPr>
                <w:rFonts w:asciiTheme="majorHAnsi" w:hAnsiTheme="majorHAnsi"/>
                <w:sz w:val="24"/>
                <w:szCs w:val="24"/>
              </w:rPr>
              <w:t>Required Information</w:t>
            </w:r>
          </w:p>
        </w:tc>
        <w:tc>
          <w:tcPr>
            <w:tcW w:w="4111" w:type="dxa"/>
            <w:vAlign w:val="center"/>
          </w:tcPr>
          <w:p w:rsidR="005260C3" w:rsidRPr="002562BC" w:rsidRDefault="005260C3" w:rsidP="00BF0001">
            <w:pPr>
              <w:ind w:right="-1440"/>
              <w:rPr>
                <w:rFonts w:asciiTheme="majorHAnsi" w:hAnsiTheme="majorHAnsi"/>
                <w:sz w:val="24"/>
                <w:szCs w:val="24"/>
              </w:rPr>
            </w:pPr>
            <w:r w:rsidRPr="002562BC">
              <w:rPr>
                <w:rFonts w:asciiTheme="majorHAnsi" w:hAnsiTheme="majorHAnsi"/>
                <w:sz w:val="24"/>
                <w:szCs w:val="24"/>
              </w:rPr>
              <w:t>Description</w:t>
            </w:r>
          </w:p>
        </w:tc>
      </w:tr>
      <w:tr w:rsidR="005260C3" w:rsidRPr="002562BC" w:rsidTr="007A12B5">
        <w:trPr>
          <w:trHeight w:val="850"/>
        </w:trPr>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1</w:t>
            </w:r>
          </w:p>
        </w:tc>
        <w:tc>
          <w:tcPr>
            <w:tcW w:w="5194"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Name of the Agency / Firm / Company</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7A12B5">
        <w:trPr>
          <w:trHeight w:val="834"/>
        </w:trPr>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 xml:space="preserve">2 </w:t>
            </w:r>
          </w:p>
        </w:tc>
        <w:tc>
          <w:tcPr>
            <w:tcW w:w="5194"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Address of the Agency / Firm / Company</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7A12B5">
        <w:tc>
          <w:tcPr>
            <w:tcW w:w="668" w:type="dxa"/>
          </w:tcPr>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3</w:t>
            </w:r>
          </w:p>
        </w:tc>
        <w:tc>
          <w:tcPr>
            <w:tcW w:w="5194" w:type="dxa"/>
          </w:tcPr>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 xml:space="preserve">Legal Status (Individual, Proprietary, </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 xml:space="preserve">Partnership Firm, Limited Company, </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Corporation, etc.)</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7A12B5">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4</w:t>
            </w:r>
          </w:p>
          <w:p w:rsidR="005260C3" w:rsidRPr="002562BC" w:rsidRDefault="005260C3" w:rsidP="0054116B">
            <w:pPr>
              <w:ind w:right="-1440"/>
              <w:rPr>
                <w:rFonts w:asciiTheme="majorHAnsi" w:hAnsiTheme="majorHAnsi"/>
                <w:sz w:val="24"/>
                <w:szCs w:val="24"/>
              </w:rPr>
            </w:pPr>
          </w:p>
        </w:tc>
        <w:tc>
          <w:tcPr>
            <w:tcW w:w="5194" w:type="dxa"/>
          </w:tcPr>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Name, Designation and Telephone Nos</w:t>
            </w:r>
            <w:r w:rsidR="00396DCE" w:rsidRPr="002562BC">
              <w:rPr>
                <w:rFonts w:asciiTheme="majorHAnsi" w:hAnsiTheme="majorHAnsi"/>
                <w:sz w:val="24"/>
                <w:szCs w:val="24"/>
              </w:rPr>
              <w:t>. /</w:t>
            </w:r>
            <w:r w:rsidR="007A12B5" w:rsidRPr="002562BC">
              <w:rPr>
                <w:rFonts w:asciiTheme="majorHAnsi" w:hAnsiTheme="majorHAnsi"/>
                <w:sz w:val="24"/>
                <w:szCs w:val="24"/>
              </w:rPr>
              <w:t>Mob No.</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Of the Proprietor</w:t>
            </w:r>
            <w:r w:rsidR="007A12B5" w:rsidRPr="002562BC">
              <w:rPr>
                <w:rFonts w:asciiTheme="majorHAnsi" w:hAnsiTheme="majorHAnsi"/>
                <w:sz w:val="24"/>
                <w:szCs w:val="24"/>
              </w:rPr>
              <w:t>s / Owner/Directors</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Fax No:</w:t>
            </w:r>
          </w:p>
          <w:p w:rsidR="007A12B5" w:rsidRPr="002562BC" w:rsidRDefault="007A12B5" w:rsidP="0054116B">
            <w:pPr>
              <w:ind w:right="-1440"/>
              <w:rPr>
                <w:rFonts w:asciiTheme="majorHAnsi" w:hAnsiTheme="majorHAnsi"/>
                <w:sz w:val="24"/>
                <w:szCs w:val="24"/>
              </w:rPr>
            </w:pPr>
            <w:r w:rsidRPr="002562BC">
              <w:rPr>
                <w:rFonts w:asciiTheme="majorHAnsi" w:hAnsiTheme="majorHAnsi"/>
                <w:sz w:val="24"/>
                <w:szCs w:val="24"/>
              </w:rPr>
              <w:t>Mail ID:</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B854DE">
        <w:trPr>
          <w:trHeight w:val="692"/>
        </w:trPr>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5</w:t>
            </w:r>
          </w:p>
          <w:p w:rsidR="005260C3" w:rsidRPr="002562BC" w:rsidRDefault="005260C3" w:rsidP="0054116B">
            <w:pPr>
              <w:ind w:right="-1440"/>
              <w:rPr>
                <w:rFonts w:asciiTheme="majorHAnsi" w:hAnsiTheme="majorHAnsi"/>
                <w:sz w:val="24"/>
                <w:szCs w:val="24"/>
              </w:rPr>
            </w:pPr>
          </w:p>
        </w:tc>
        <w:tc>
          <w:tcPr>
            <w:tcW w:w="5194" w:type="dxa"/>
          </w:tcPr>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 xml:space="preserve">Month and Year of Commencement of </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Business.</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7A12B5">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6</w:t>
            </w:r>
          </w:p>
          <w:p w:rsidR="005260C3" w:rsidRPr="002562BC" w:rsidRDefault="005260C3" w:rsidP="0054116B">
            <w:pPr>
              <w:ind w:right="-1440"/>
              <w:rPr>
                <w:rFonts w:asciiTheme="majorHAnsi" w:hAnsiTheme="majorHAnsi"/>
                <w:sz w:val="24"/>
                <w:szCs w:val="24"/>
              </w:rPr>
            </w:pPr>
          </w:p>
        </w:tc>
        <w:tc>
          <w:tcPr>
            <w:tcW w:w="5194" w:type="dxa"/>
          </w:tcPr>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 xml:space="preserve">Statutory Details (Photocopies to be </w:t>
            </w: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Attached) :</w:t>
            </w:r>
          </w:p>
          <w:p w:rsidR="005260C3" w:rsidRPr="002562BC" w:rsidRDefault="005260C3" w:rsidP="0054116B">
            <w:pPr>
              <w:pStyle w:val="ListParagraph"/>
              <w:numPr>
                <w:ilvl w:val="0"/>
                <w:numId w:val="1"/>
              </w:numPr>
              <w:ind w:right="-1440"/>
              <w:rPr>
                <w:rFonts w:asciiTheme="majorHAnsi" w:hAnsiTheme="majorHAnsi"/>
                <w:sz w:val="24"/>
                <w:szCs w:val="24"/>
              </w:rPr>
            </w:pPr>
            <w:r w:rsidRPr="002562BC">
              <w:rPr>
                <w:rFonts w:asciiTheme="majorHAnsi" w:hAnsiTheme="majorHAnsi"/>
                <w:sz w:val="24"/>
                <w:szCs w:val="24"/>
              </w:rPr>
              <w:t>Registration No of the Firm:</w:t>
            </w:r>
          </w:p>
          <w:p w:rsidR="005260C3" w:rsidRPr="002562BC" w:rsidRDefault="005260C3" w:rsidP="0054116B">
            <w:pPr>
              <w:ind w:left="360" w:right="-1440"/>
              <w:rPr>
                <w:rFonts w:asciiTheme="majorHAnsi" w:hAnsiTheme="majorHAnsi"/>
                <w:sz w:val="24"/>
                <w:szCs w:val="24"/>
              </w:rPr>
            </w:pPr>
            <w:r w:rsidRPr="002562BC">
              <w:rPr>
                <w:rFonts w:asciiTheme="majorHAnsi" w:hAnsiTheme="majorHAnsi"/>
                <w:sz w:val="24"/>
                <w:szCs w:val="24"/>
              </w:rPr>
              <w:t>(as per Shop &amp; Establishment Act)</w:t>
            </w:r>
          </w:p>
          <w:p w:rsidR="005260C3" w:rsidRPr="002562BC" w:rsidRDefault="005260C3" w:rsidP="0054116B">
            <w:pPr>
              <w:pStyle w:val="ListParagraph"/>
              <w:numPr>
                <w:ilvl w:val="0"/>
                <w:numId w:val="1"/>
              </w:numPr>
              <w:ind w:right="-1440"/>
              <w:rPr>
                <w:rFonts w:asciiTheme="majorHAnsi" w:hAnsiTheme="majorHAnsi"/>
                <w:sz w:val="24"/>
                <w:szCs w:val="24"/>
              </w:rPr>
            </w:pPr>
            <w:r w:rsidRPr="002562BC">
              <w:rPr>
                <w:rFonts w:asciiTheme="majorHAnsi" w:hAnsiTheme="majorHAnsi"/>
                <w:sz w:val="24"/>
                <w:szCs w:val="24"/>
              </w:rPr>
              <w:t>PAN No:</w:t>
            </w:r>
          </w:p>
          <w:p w:rsidR="003D0B61" w:rsidRPr="002562BC" w:rsidRDefault="003D0B61" w:rsidP="0054116B">
            <w:pPr>
              <w:pStyle w:val="ListParagraph"/>
              <w:numPr>
                <w:ilvl w:val="0"/>
                <w:numId w:val="1"/>
              </w:numPr>
              <w:ind w:right="-1440"/>
              <w:rPr>
                <w:rFonts w:asciiTheme="majorHAnsi" w:hAnsiTheme="majorHAnsi"/>
                <w:sz w:val="24"/>
                <w:szCs w:val="24"/>
              </w:rPr>
            </w:pPr>
            <w:r>
              <w:rPr>
                <w:rFonts w:asciiTheme="majorHAnsi" w:hAnsiTheme="majorHAnsi"/>
                <w:sz w:val="24"/>
                <w:szCs w:val="24"/>
              </w:rPr>
              <w:t>GST Registration No.:</w:t>
            </w:r>
          </w:p>
          <w:p w:rsidR="005260C3" w:rsidRPr="002562BC" w:rsidRDefault="005260C3" w:rsidP="0054116B">
            <w:pPr>
              <w:pStyle w:val="ListParagraph"/>
              <w:numPr>
                <w:ilvl w:val="0"/>
                <w:numId w:val="1"/>
              </w:numPr>
              <w:ind w:right="-1440"/>
              <w:rPr>
                <w:rFonts w:asciiTheme="majorHAnsi" w:hAnsiTheme="majorHAnsi"/>
                <w:sz w:val="24"/>
                <w:szCs w:val="24"/>
              </w:rPr>
            </w:pPr>
            <w:r w:rsidRPr="002562BC">
              <w:rPr>
                <w:rFonts w:asciiTheme="majorHAnsi" w:hAnsiTheme="majorHAnsi"/>
                <w:sz w:val="24"/>
                <w:szCs w:val="24"/>
              </w:rPr>
              <w:t>P.F. Registration No:</w:t>
            </w:r>
          </w:p>
          <w:p w:rsidR="005260C3" w:rsidRPr="002562BC" w:rsidRDefault="005260C3" w:rsidP="0054116B">
            <w:pPr>
              <w:pStyle w:val="ListParagraph"/>
              <w:numPr>
                <w:ilvl w:val="0"/>
                <w:numId w:val="1"/>
              </w:numPr>
              <w:ind w:right="-1440"/>
              <w:rPr>
                <w:rFonts w:asciiTheme="majorHAnsi" w:hAnsiTheme="majorHAnsi"/>
                <w:sz w:val="24"/>
                <w:szCs w:val="24"/>
              </w:rPr>
            </w:pPr>
            <w:r w:rsidRPr="002562BC">
              <w:rPr>
                <w:rFonts w:asciiTheme="majorHAnsi" w:hAnsiTheme="majorHAnsi"/>
                <w:sz w:val="24"/>
                <w:szCs w:val="24"/>
              </w:rPr>
              <w:t>Food and Drugs License No:</w:t>
            </w:r>
          </w:p>
          <w:p w:rsidR="00EE107B" w:rsidRDefault="004F6A29" w:rsidP="0054116B">
            <w:pPr>
              <w:pStyle w:val="ListParagraph"/>
              <w:numPr>
                <w:ilvl w:val="0"/>
                <w:numId w:val="1"/>
              </w:numPr>
              <w:ind w:right="-1440"/>
              <w:rPr>
                <w:rFonts w:asciiTheme="majorHAnsi" w:hAnsiTheme="majorHAnsi"/>
                <w:sz w:val="24"/>
                <w:szCs w:val="24"/>
              </w:rPr>
            </w:pPr>
            <w:r>
              <w:rPr>
                <w:rFonts w:asciiTheme="majorHAnsi" w:hAnsiTheme="majorHAnsi"/>
                <w:sz w:val="24"/>
                <w:szCs w:val="24"/>
              </w:rPr>
              <w:t xml:space="preserve">ESI </w:t>
            </w:r>
          </w:p>
          <w:p w:rsidR="004F6A29" w:rsidRDefault="004F6A29" w:rsidP="004F6A29">
            <w:pPr>
              <w:pStyle w:val="ListParagraph"/>
              <w:ind w:left="1080" w:right="-1440"/>
              <w:rPr>
                <w:rFonts w:asciiTheme="majorHAnsi" w:hAnsiTheme="majorHAnsi"/>
                <w:sz w:val="24"/>
                <w:szCs w:val="24"/>
              </w:rPr>
            </w:pPr>
          </w:p>
          <w:p w:rsidR="003D0B61" w:rsidRPr="003D0B61" w:rsidRDefault="003D0B61" w:rsidP="004F6A29">
            <w:pPr>
              <w:pStyle w:val="ListParagraph"/>
              <w:ind w:left="1080" w:right="-1440"/>
              <w:rPr>
                <w:rFonts w:asciiTheme="majorHAnsi" w:hAnsiTheme="majorHAnsi"/>
                <w:sz w:val="24"/>
                <w:szCs w:val="24"/>
              </w:rPr>
            </w:pPr>
            <w:r>
              <w:rPr>
                <w:rFonts w:asciiTheme="majorHAnsi" w:hAnsiTheme="majorHAnsi"/>
                <w:sz w:val="24"/>
                <w:szCs w:val="24"/>
              </w:rPr>
              <w:t xml:space="preserve">  </w:t>
            </w:r>
          </w:p>
        </w:tc>
        <w:tc>
          <w:tcPr>
            <w:tcW w:w="4111" w:type="dxa"/>
          </w:tcPr>
          <w:p w:rsidR="005260C3" w:rsidRPr="002562BC" w:rsidRDefault="005260C3" w:rsidP="0054116B">
            <w:pPr>
              <w:ind w:right="-1440"/>
              <w:rPr>
                <w:rFonts w:asciiTheme="majorHAnsi" w:hAnsiTheme="majorHAnsi"/>
                <w:sz w:val="24"/>
                <w:szCs w:val="24"/>
              </w:rPr>
            </w:pPr>
          </w:p>
        </w:tc>
      </w:tr>
      <w:tr w:rsidR="005260C3" w:rsidRPr="002562BC" w:rsidTr="00BF0001">
        <w:trPr>
          <w:trHeight w:val="393"/>
        </w:trPr>
        <w:tc>
          <w:tcPr>
            <w:tcW w:w="9973" w:type="dxa"/>
            <w:gridSpan w:val="3"/>
          </w:tcPr>
          <w:p w:rsidR="005260C3" w:rsidRPr="002562BC" w:rsidRDefault="005260C3" w:rsidP="00BF0001">
            <w:pPr>
              <w:ind w:right="-1440"/>
              <w:jc w:val="center"/>
              <w:rPr>
                <w:rFonts w:asciiTheme="majorHAnsi" w:hAnsiTheme="majorHAnsi"/>
                <w:sz w:val="24"/>
                <w:szCs w:val="24"/>
              </w:rPr>
            </w:pPr>
            <w:r w:rsidRPr="002562BC">
              <w:rPr>
                <w:rFonts w:asciiTheme="majorHAnsi" w:hAnsiTheme="majorHAnsi"/>
                <w:sz w:val="24"/>
                <w:szCs w:val="24"/>
              </w:rPr>
              <w:t>(Attested Photocopy of all the above documents should be attached)</w:t>
            </w:r>
          </w:p>
        </w:tc>
      </w:tr>
      <w:tr w:rsidR="005260C3" w:rsidRPr="002562BC" w:rsidTr="008C3413">
        <w:trPr>
          <w:trHeight w:val="563"/>
        </w:trPr>
        <w:tc>
          <w:tcPr>
            <w:tcW w:w="668" w:type="dxa"/>
          </w:tcPr>
          <w:p w:rsidR="005260C3" w:rsidRPr="002562BC" w:rsidRDefault="005260C3" w:rsidP="0054116B">
            <w:pPr>
              <w:ind w:right="-1440"/>
              <w:rPr>
                <w:rFonts w:asciiTheme="majorHAnsi" w:hAnsiTheme="majorHAnsi"/>
                <w:sz w:val="24"/>
                <w:szCs w:val="24"/>
              </w:rPr>
            </w:pPr>
          </w:p>
          <w:p w:rsidR="005260C3" w:rsidRPr="002562BC" w:rsidRDefault="005260C3" w:rsidP="0054116B">
            <w:pPr>
              <w:ind w:right="-1440"/>
              <w:rPr>
                <w:rFonts w:asciiTheme="majorHAnsi" w:hAnsiTheme="majorHAnsi"/>
                <w:sz w:val="24"/>
                <w:szCs w:val="24"/>
              </w:rPr>
            </w:pPr>
            <w:r w:rsidRPr="002562BC">
              <w:rPr>
                <w:rFonts w:asciiTheme="majorHAnsi" w:hAnsiTheme="majorHAnsi"/>
                <w:sz w:val="24"/>
                <w:szCs w:val="24"/>
              </w:rPr>
              <w:t>7</w:t>
            </w:r>
          </w:p>
        </w:tc>
        <w:tc>
          <w:tcPr>
            <w:tcW w:w="5194" w:type="dxa"/>
          </w:tcPr>
          <w:p w:rsidR="005260C3" w:rsidRPr="002562BC" w:rsidRDefault="005260C3" w:rsidP="0054116B">
            <w:pPr>
              <w:ind w:right="-1440"/>
              <w:rPr>
                <w:rFonts w:asciiTheme="majorHAnsi" w:hAnsiTheme="majorHAnsi"/>
                <w:sz w:val="24"/>
                <w:szCs w:val="24"/>
              </w:rPr>
            </w:pPr>
          </w:p>
          <w:p w:rsidR="005260C3" w:rsidRPr="002562BC" w:rsidRDefault="005260C3" w:rsidP="008C3413">
            <w:pPr>
              <w:ind w:right="-1440"/>
              <w:rPr>
                <w:rFonts w:asciiTheme="majorHAnsi" w:hAnsiTheme="majorHAnsi"/>
                <w:sz w:val="24"/>
                <w:szCs w:val="24"/>
              </w:rPr>
            </w:pPr>
            <w:r w:rsidRPr="002562BC">
              <w:rPr>
                <w:rFonts w:asciiTheme="majorHAnsi" w:hAnsiTheme="majorHAnsi"/>
                <w:sz w:val="24"/>
                <w:szCs w:val="24"/>
              </w:rPr>
              <w:t>Man Power Resource Available</w:t>
            </w:r>
          </w:p>
        </w:tc>
        <w:tc>
          <w:tcPr>
            <w:tcW w:w="4111" w:type="dxa"/>
          </w:tcPr>
          <w:p w:rsidR="005260C3" w:rsidRPr="002562BC" w:rsidRDefault="005260C3" w:rsidP="0054116B">
            <w:pPr>
              <w:ind w:right="-1440"/>
              <w:rPr>
                <w:rFonts w:asciiTheme="majorHAnsi" w:hAnsiTheme="majorHAnsi"/>
                <w:sz w:val="24"/>
                <w:szCs w:val="24"/>
              </w:rPr>
            </w:pPr>
          </w:p>
        </w:tc>
      </w:tr>
    </w:tbl>
    <w:p w:rsidR="00BF0001" w:rsidRDefault="00BF0001" w:rsidP="00BF0001">
      <w:pPr>
        <w:spacing w:after="0" w:line="240" w:lineRule="auto"/>
        <w:ind w:left="6480" w:firstLine="720"/>
        <w:rPr>
          <w:rFonts w:asciiTheme="majorHAnsi" w:hAnsiTheme="majorHAnsi"/>
          <w:sz w:val="24"/>
          <w:szCs w:val="24"/>
        </w:rPr>
      </w:pPr>
    </w:p>
    <w:p w:rsidR="00BF0001" w:rsidRDefault="00BF0001" w:rsidP="00BF0001">
      <w:pPr>
        <w:spacing w:after="0" w:line="240" w:lineRule="auto"/>
        <w:ind w:left="6480" w:firstLine="720"/>
        <w:rPr>
          <w:rFonts w:asciiTheme="majorHAnsi" w:hAnsiTheme="majorHAnsi"/>
          <w:sz w:val="24"/>
          <w:szCs w:val="24"/>
        </w:rPr>
      </w:pPr>
    </w:p>
    <w:p w:rsidR="003717B0" w:rsidRDefault="003717B0" w:rsidP="00BF0001">
      <w:pPr>
        <w:spacing w:after="0" w:line="240" w:lineRule="auto"/>
        <w:ind w:left="6480" w:firstLine="720"/>
        <w:rPr>
          <w:rFonts w:asciiTheme="majorHAnsi" w:hAnsiTheme="majorHAnsi"/>
          <w:sz w:val="24"/>
          <w:szCs w:val="24"/>
        </w:rPr>
      </w:pPr>
    </w:p>
    <w:p w:rsidR="008C3413" w:rsidRDefault="008C3413" w:rsidP="00BF0001">
      <w:pPr>
        <w:spacing w:after="0" w:line="240" w:lineRule="auto"/>
        <w:ind w:left="6480" w:firstLine="720"/>
        <w:rPr>
          <w:rFonts w:asciiTheme="majorHAnsi" w:hAnsiTheme="majorHAnsi"/>
          <w:sz w:val="24"/>
          <w:szCs w:val="24"/>
        </w:rPr>
      </w:pPr>
    </w:p>
    <w:p w:rsidR="001759F1" w:rsidRDefault="001759F1" w:rsidP="00BF0001">
      <w:pPr>
        <w:spacing w:after="0" w:line="240" w:lineRule="auto"/>
        <w:ind w:left="6480" w:firstLine="720"/>
        <w:rPr>
          <w:rFonts w:asciiTheme="majorHAnsi" w:hAnsiTheme="majorHAnsi"/>
          <w:sz w:val="24"/>
          <w:szCs w:val="24"/>
        </w:rPr>
      </w:pPr>
    </w:p>
    <w:p w:rsidR="00D40ECF" w:rsidRPr="002562BC" w:rsidRDefault="00D40ECF" w:rsidP="00BF0001">
      <w:pPr>
        <w:spacing w:after="0" w:line="240" w:lineRule="auto"/>
        <w:ind w:left="6480" w:firstLine="720"/>
        <w:rPr>
          <w:rFonts w:asciiTheme="majorHAnsi" w:hAnsiTheme="majorHAnsi"/>
          <w:sz w:val="24"/>
          <w:szCs w:val="24"/>
        </w:rPr>
      </w:pPr>
    </w:p>
    <w:p w:rsidR="00DA5D70" w:rsidRDefault="00DA5D70" w:rsidP="00BF0001">
      <w:pPr>
        <w:tabs>
          <w:tab w:val="left" w:pos="0"/>
        </w:tabs>
        <w:spacing w:after="0"/>
        <w:ind w:left="720" w:right="-46"/>
        <w:rPr>
          <w:rFonts w:asciiTheme="majorHAnsi" w:hAnsiTheme="majorHAnsi"/>
          <w:sz w:val="24"/>
          <w:szCs w:val="24"/>
        </w:rPr>
      </w:pPr>
      <w:r w:rsidRPr="002562BC">
        <w:rPr>
          <w:rFonts w:asciiTheme="majorHAnsi" w:hAnsiTheme="majorHAnsi"/>
          <w:sz w:val="24"/>
          <w:szCs w:val="24"/>
        </w:rPr>
        <w:lastRenderedPageBreak/>
        <w:t>8. List of the present and the past clients in the following format. Please attach Client’s     Certificate / Work Order etc clearly giving period of Contract.</w:t>
      </w:r>
    </w:p>
    <w:p w:rsidR="00BF0001" w:rsidRPr="002562BC" w:rsidRDefault="00BF0001" w:rsidP="00BF0001">
      <w:pPr>
        <w:tabs>
          <w:tab w:val="left" w:pos="0"/>
        </w:tabs>
        <w:spacing w:after="0"/>
        <w:ind w:left="720" w:right="-46"/>
        <w:rPr>
          <w:rFonts w:asciiTheme="majorHAnsi" w:hAnsiTheme="majorHAnsi"/>
          <w:sz w:val="24"/>
          <w:szCs w:val="24"/>
        </w:rPr>
      </w:pPr>
    </w:p>
    <w:tbl>
      <w:tblPr>
        <w:tblStyle w:val="TableGrid"/>
        <w:tblW w:w="0" w:type="auto"/>
        <w:tblInd w:w="720" w:type="dxa"/>
        <w:tblLook w:val="04A0"/>
      </w:tblPr>
      <w:tblGrid>
        <w:gridCol w:w="806"/>
        <w:gridCol w:w="1984"/>
        <w:gridCol w:w="1985"/>
        <w:gridCol w:w="1417"/>
        <w:gridCol w:w="1162"/>
        <w:gridCol w:w="1162"/>
        <w:gridCol w:w="1162"/>
      </w:tblGrid>
      <w:tr w:rsidR="00DA5D70" w:rsidRPr="002562BC" w:rsidTr="0054116B">
        <w:trPr>
          <w:trHeight w:val="1118"/>
        </w:trPr>
        <w:tc>
          <w:tcPr>
            <w:tcW w:w="806" w:type="dxa"/>
            <w:vMerge w:val="restart"/>
          </w:tcPr>
          <w:p w:rsidR="000932D7" w:rsidRPr="002562BC" w:rsidRDefault="000932D7" w:rsidP="0054116B">
            <w:pPr>
              <w:tabs>
                <w:tab w:val="left" w:pos="0"/>
              </w:tabs>
              <w:ind w:right="-46"/>
              <w:rPr>
                <w:rFonts w:asciiTheme="majorHAnsi" w:hAnsiTheme="majorHAnsi"/>
                <w:sz w:val="24"/>
                <w:szCs w:val="24"/>
              </w:rPr>
            </w:pPr>
          </w:p>
          <w:p w:rsidR="000932D7" w:rsidRPr="002562BC" w:rsidRDefault="000932D7" w:rsidP="0054116B">
            <w:pPr>
              <w:tabs>
                <w:tab w:val="left" w:pos="0"/>
              </w:tabs>
              <w:ind w:right="-46"/>
              <w:rPr>
                <w:rFonts w:asciiTheme="majorHAnsi" w:hAnsiTheme="majorHAnsi"/>
                <w:sz w:val="24"/>
                <w:szCs w:val="24"/>
              </w:rPr>
            </w:pPr>
          </w:p>
          <w:p w:rsidR="000932D7" w:rsidRPr="002562BC" w:rsidRDefault="000932D7" w:rsidP="0054116B">
            <w:pPr>
              <w:tabs>
                <w:tab w:val="left" w:pos="0"/>
              </w:tabs>
              <w:ind w:right="-46"/>
              <w:rPr>
                <w:rFonts w:asciiTheme="majorHAnsi" w:hAnsiTheme="majorHAnsi"/>
                <w:sz w:val="24"/>
                <w:szCs w:val="24"/>
              </w:rPr>
            </w:pP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Sr.</w:t>
            </w:r>
          </w:p>
          <w:p w:rsidR="00DA5D70" w:rsidRPr="002562BC" w:rsidRDefault="00DA5D70" w:rsidP="000932D7">
            <w:pPr>
              <w:tabs>
                <w:tab w:val="left" w:pos="0"/>
              </w:tabs>
              <w:ind w:right="-46"/>
              <w:jc w:val="center"/>
            </w:pPr>
            <w:r w:rsidRPr="002562BC">
              <w:rPr>
                <w:rFonts w:asciiTheme="majorHAnsi" w:hAnsiTheme="majorHAnsi"/>
                <w:sz w:val="24"/>
                <w:szCs w:val="24"/>
              </w:rPr>
              <w:t>No.</w:t>
            </w:r>
          </w:p>
        </w:tc>
        <w:tc>
          <w:tcPr>
            <w:tcW w:w="1984" w:type="dxa"/>
            <w:vMerge w:val="restart"/>
          </w:tcPr>
          <w:p w:rsidR="00DA5D70" w:rsidRPr="002562BC" w:rsidRDefault="00DA5D70" w:rsidP="0054116B">
            <w:pPr>
              <w:tabs>
                <w:tab w:val="left" w:pos="0"/>
              </w:tabs>
              <w:ind w:right="-46"/>
              <w:rPr>
                <w:rFonts w:asciiTheme="majorHAnsi" w:hAnsiTheme="majorHAnsi"/>
                <w:sz w:val="24"/>
                <w:szCs w:val="24"/>
              </w:rPr>
            </w:pP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Name of the</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Organization</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With complete</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Postal address</w:t>
            </w:r>
          </w:p>
          <w:p w:rsidR="00DA5D70" w:rsidRPr="002562BC" w:rsidRDefault="00DA5D70" w:rsidP="0054116B">
            <w:pPr>
              <w:tabs>
                <w:tab w:val="left" w:pos="0"/>
              </w:tabs>
              <w:ind w:right="-46"/>
            </w:pPr>
          </w:p>
        </w:tc>
        <w:tc>
          <w:tcPr>
            <w:tcW w:w="1985" w:type="dxa"/>
            <w:vMerge w:val="restart"/>
          </w:tcPr>
          <w:p w:rsidR="00DA5D70" w:rsidRPr="002562BC" w:rsidRDefault="00DA5D70" w:rsidP="0054116B">
            <w:pPr>
              <w:tabs>
                <w:tab w:val="left" w:pos="0"/>
              </w:tabs>
              <w:ind w:right="-46"/>
              <w:rPr>
                <w:rFonts w:asciiTheme="majorHAnsi" w:hAnsiTheme="majorHAnsi"/>
                <w:sz w:val="24"/>
                <w:szCs w:val="24"/>
              </w:rPr>
            </w:pP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Name and</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Designation of</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The Contact</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Person with Tel</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 Mob No(s)</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Email ID</w:t>
            </w:r>
          </w:p>
          <w:p w:rsidR="00DA5D70" w:rsidRPr="002562BC" w:rsidRDefault="00DA5D70" w:rsidP="0054116B">
            <w:pPr>
              <w:tabs>
                <w:tab w:val="left" w:pos="0"/>
              </w:tabs>
              <w:ind w:right="-46"/>
            </w:pPr>
          </w:p>
        </w:tc>
        <w:tc>
          <w:tcPr>
            <w:tcW w:w="1417" w:type="dxa"/>
            <w:vMerge w:val="restart"/>
          </w:tcPr>
          <w:p w:rsidR="00DA5D70" w:rsidRPr="002562BC" w:rsidRDefault="00DA5D70" w:rsidP="0054116B">
            <w:pPr>
              <w:tabs>
                <w:tab w:val="left" w:pos="0"/>
              </w:tabs>
              <w:ind w:right="-46"/>
              <w:rPr>
                <w:rFonts w:asciiTheme="majorHAnsi" w:hAnsiTheme="majorHAnsi"/>
                <w:sz w:val="24"/>
                <w:szCs w:val="24"/>
              </w:rPr>
            </w:pP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Period for</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Which the</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Contract</w:t>
            </w:r>
          </w:p>
          <w:p w:rsidR="00DA5D70" w:rsidRPr="002562BC" w:rsidRDefault="00DA5D70" w:rsidP="000932D7">
            <w:pPr>
              <w:tabs>
                <w:tab w:val="left" w:pos="0"/>
              </w:tabs>
              <w:ind w:right="-46"/>
              <w:jc w:val="center"/>
              <w:rPr>
                <w:rFonts w:asciiTheme="majorHAnsi" w:hAnsiTheme="majorHAnsi"/>
                <w:sz w:val="24"/>
                <w:szCs w:val="24"/>
              </w:rPr>
            </w:pPr>
            <w:r w:rsidRPr="002562BC">
              <w:rPr>
                <w:rFonts w:asciiTheme="majorHAnsi" w:hAnsiTheme="majorHAnsi"/>
                <w:sz w:val="24"/>
                <w:szCs w:val="24"/>
              </w:rPr>
              <w:t>Is / was</w:t>
            </w:r>
          </w:p>
          <w:p w:rsidR="00DA5D70" w:rsidRPr="002562BC" w:rsidRDefault="00DA5D70" w:rsidP="000932D7">
            <w:pPr>
              <w:tabs>
                <w:tab w:val="left" w:pos="0"/>
              </w:tabs>
              <w:ind w:right="-46"/>
              <w:jc w:val="center"/>
            </w:pPr>
            <w:r w:rsidRPr="002562BC">
              <w:rPr>
                <w:rFonts w:asciiTheme="majorHAnsi" w:hAnsiTheme="majorHAnsi"/>
                <w:sz w:val="24"/>
                <w:szCs w:val="24"/>
              </w:rPr>
              <w:t>awarded</w:t>
            </w:r>
          </w:p>
        </w:tc>
        <w:tc>
          <w:tcPr>
            <w:tcW w:w="3486" w:type="dxa"/>
            <w:gridSpan w:val="3"/>
          </w:tcPr>
          <w:p w:rsidR="00DA5D70" w:rsidRPr="002562BC" w:rsidRDefault="00DA5D70" w:rsidP="0054116B">
            <w:pPr>
              <w:tabs>
                <w:tab w:val="left" w:pos="0"/>
              </w:tabs>
              <w:ind w:right="-46"/>
              <w:rPr>
                <w:rFonts w:asciiTheme="majorHAnsi" w:hAnsiTheme="majorHAnsi"/>
                <w:sz w:val="24"/>
                <w:szCs w:val="24"/>
              </w:rPr>
            </w:pPr>
          </w:p>
          <w:p w:rsidR="00DA5D70" w:rsidRPr="002562BC" w:rsidRDefault="00DA5D70" w:rsidP="00DA5D70">
            <w:pPr>
              <w:tabs>
                <w:tab w:val="left" w:pos="0"/>
              </w:tabs>
              <w:ind w:right="-46"/>
              <w:jc w:val="center"/>
              <w:rPr>
                <w:rFonts w:asciiTheme="majorHAnsi" w:hAnsiTheme="majorHAnsi"/>
                <w:sz w:val="24"/>
                <w:szCs w:val="24"/>
              </w:rPr>
            </w:pPr>
            <w:r w:rsidRPr="002562BC">
              <w:rPr>
                <w:rFonts w:asciiTheme="majorHAnsi" w:hAnsiTheme="majorHAnsi"/>
                <w:sz w:val="24"/>
                <w:szCs w:val="24"/>
              </w:rPr>
              <w:t>Payment received for the years</w:t>
            </w:r>
          </w:p>
          <w:p w:rsidR="00DA5D70" w:rsidRPr="002562BC" w:rsidRDefault="00DA5D70" w:rsidP="00DA5D70">
            <w:pPr>
              <w:tabs>
                <w:tab w:val="left" w:pos="0"/>
              </w:tabs>
              <w:ind w:right="-46"/>
              <w:jc w:val="center"/>
              <w:rPr>
                <w:rFonts w:asciiTheme="majorHAnsi" w:hAnsiTheme="majorHAnsi"/>
                <w:sz w:val="24"/>
                <w:szCs w:val="24"/>
              </w:rPr>
            </w:pPr>
            <w:r w:rsidRPr="002562BC">
              <w:rPr>
                <w:rFonts w:asciiTheme="majorHAnsi" w:hAnsiTheme="majorHAnsi"/>
                <w:sz w:val="24"/>
                <w:szCs w:val="24"/>
              </w:rPr>
              <w:t>Please submit documentary</w:t>
            </w:r>
          </w:p>
          <w:p w:rsidR="00DA5D70" w:rsidRPr="002562BC" w:rsidRDefault="00DA5D70" w:rsidP="00DA5D70">
            <w:pPr>
              <w:tabs>
                <w:tab w:val="left" w:pos="0"/>
              </w:tabs>
              <w:ind w:right="-46"/>
              <w:jc w:val="center"/>
              <w:rPr>
                <w:rFonts w:asciiTheme="majorHAnsi" w:hAnsiTheme="majorHAnsi"/>
                <w:sz w:val="24"/>
                <w:szCs w:val="24"/>
              </w:rPr>
            </w:pPr>
            <w:r w:rsidRPr="002562BC">
              <w:rPr>
                <w:rFonts w:asciiTheme="majorHAnsi" w:hAnsiTheme="majorHAnsi"/>
                <w:sz w:val="24"/>
                <w:szCs w:val="24"/>
              </w:rPr>
              <w:t>Evidence i.e. extract of P&amp;L A/c,</w:t>
            </w:r>
          </w:p>
          <w:p w:rsidR="00DA5D70" w:rsidRPr="002562BC" w:rsidRDefault="00DA5D70" w:rsidP="00DA5D70">
            <w:pPr>
              <w:tabs>
                <w:tab w:val="left" w:pos="0"/>
              </w:tabs>
              <w:ind w:right="-46"/>
              <w:jc w:val="center"/>
              <w:rPr>
                <w:rFonts w:asciiTheme="majorHAnsi" w:hAnsiTheme="majorHAnsi"/>
                <w:sz w:val="24"/>
                <w:szCs w:val="24"/>
              </w:rPr>
            </w:pPr>
            <w:r w:rsidRPr="002562BC">
              <w:rPr>
                <w:rFonts w:asciiTheme="majorHAnsi" w:hAnsiTheme="majorHAnsi"/>
                <w:sz w:val="24"/>
                <w:szCs w:val="24"/>
              </w:rPr>
              <w:t>B/S and I.T. Return</w:t>
            </w:r>
          </w:p>
          <w:p w:rsidR="00DA5D70" w:rsidRPr="002562BC" w:rsidRDefault="00DA5D70" w:rsidP="0054116B">
            <w:pPr>
              <w:tabs>
                <w:tab w:val="left" w:pos="0"/>
              </w:tabs>
              <w:ind w:right="-46"/>
            </w:pPr>
          </w:p>
        </w:tc>
      </w:tr>
      <w:tr w:rsidR="00DA5D70" w:rsidRPr="002562BC" w:rsidTr="00BF0001">
        <w:trPr>
          <w:trHeight w:val="436"/>
        </w:trPr>
        <w:tc>
          <w:tcPr>
            <w:tcW w:w="806" w:type="dxa"/>
            <w:vMerge/>
          </w:tcPr>
          <w:p w:rsidR="00DA5D70" w:rsidRPr="002562BC" w:rsidRDefault="00DA5D70" w:rsidP="0054116B">
            <w:pPr>
              <w:tabs>
                <w:tab w:val="left" w:pos="0"/>
              </w:tabs>
              <w:ind w:right="-46"/>
              <w:rPr>
                <w:rFonts w:asciiTheme="majorHAnsi" w:hAnsiTheme="majorHAnsi"/>
                <w:sz w:val="24"/>
                <w:szCs w:val="24"/>
              </w:rPr>
            </w:pPr>
          </w:p>
        </w:tc>
        <w:tc>
          <w:tcPr>
            <w:tcW w:w="1984" w:type="dxa"/>
            <w:vMerge/>
          </w:tcPr>
          <w:p w:rsidR="00DA5D70" w:rsidRPr="002562BC" w:rsidRDefault="00DA5D70" w:rsidP="0054116B">
            <w:pPr>
              <w:tabs>
                <w:tab w:val="left" w:pos="0"/>
              </w:tabs>
              <w:ind w:right="-46"/>
              <w:rPr>
                <w:rFonts w:asciiTheme="majorHAnsi" w:hAnsiTheme="majorHAnsi"/>
                <w:sz w:val="24"/>
                <w:szCs w:val="24"/>
              </w:rPr>
            </w:pPr>
          </w:p>
        </w:tc>
        <w:tc>
          <w:tcPr>
            <w:tcW w:w="1985" w:type="dxa"/>
            <w:vMerge/>
          </w:tcPr>
          <w:p w:rsidR="00DA5D70" w:rsidRPr="002562BC" w:rsidRDefault="00DA5D70" w:rsidP="0054116B">
            <w:pPr>
              <w:tabs>
                <w:tab w:val="left" w:pos="0"/>
              </w:tabs>
              <w:ind w:right="-46"/>
              <w:rPr>
                <w:rFonts w:asciiTheme="majorHAnsi" w:hAnsiTheme="majorHAnsi"/>
                <w:sz w:val="24"/>
                <w:szCs w:val="24"/>
              </w:rPr>
            </w:pPr>
          </w:p>
        </w:tc>
        <w:tc>
          <w:tcPr>
            <w:tcW w:w="1417" w:type="dxa"/>
            <w:vMerge/>
          </w:tcPr>
          <w:p w:rsidR="00DA5D70" w:rsidRPr="002562BC" w:rsidRDefault="00DA5D70" w:rsidP="0054116B">
            <w:pPr>
              <w:tabs>
                <w:tab w:val="left" w:pos="0"/>
              </w:tabs>
              <w:ind w:right="-46"/>
              <w:rPr>
                <w:rFonts w:asciiTheme="majorHAnsi" w:hAnsiTheme="majorHAnsi"/>
                <w:sz w:val="24"/>
                <w:szCs w:val="24"/>
              </w:rPr>
            </w:pPr>
          </w:p>
        </w:tc>
        <w:tc>
          <w:tcPr>
            <w:tcW w:w="1162" w:type="dxa"/>
            <w:vAlign w:val="center"/>
          </w:tcPr>
          <w:p w:rsidR="00DA5D70" w:rsidRPr="002562BC" w:rsidRDefault="00692194" w:rsidP="00C861C4">
            <w:pPr>
              <w:tabs>
                <w:tab w:val="left" w:pos="0"/>
              </w:tabs>
              <w:ind w:right="-46"/>
              <w:jc w:val="center"/>
              <w:rPr>
                <w:rFonts w:asciiTheme="majorHAnsi" w:hAnsiTheme="majorHAnsi"/>
                <w:sz w:val="24"/>
                <w:szCs w:val="24"/>
              </w:rPr>
            </w:pPr>
            <w:r w:rsidRPr="002562BC">
              <w:rPr>
                <w:rFonts w:asciiTheme="majorHAnsi" w:hAnsiTheme="majorHAnsi"/>
                <w:sz w:val="24"/>
                <w:szCs w:val="24"/>
              </w:rPr>
              <w:t>201</w:t>
            </w:r>
            <w:r w:rsidR="00C861C4">
              <w:rPr>
                <w:rFonts w:asciiTheme="majorHAnsi" w:hAnsiTheme="majorHAnsi"/>
                <w:sz w:val="24"/>
                <w:szCs w:val="24"/>
              </w:rPr>
              <w:t>5</w:t>
            </w:r>
            <w:r w:rsidRPr="002562BC">
              <w:rPr>
                <w:rFonts w:asciiTheme="majorHAnsi" w:hAnsiTheme="majorHAnsi"/>
                <w:sz w:val="24"/>
                <w:szCs w:val="24"/>
              </w:rPr>
              <w:t>-1</w:t>
            </w:r>
            <w:r w:rsidR="00C861C4">
              <w:rPr>
                <w:rFonts w:asciiTheme="majorHAnsi" w:hAnsiTheme="majorHAnsi"/>
                <w:sz w:val="24"/>
                <w:szCs w:val="24"/>
              </w:rPr>
              <w:t>6</w:t>
            </w:r>
          </w:p>
        </w:tc>
        <w:tc>
          <w:tcPr>
            <w:tcW w:w="1162" w:type="dxa"/>
            <w:vAlign w:val="center"/>
          </w:tcPr>
          <w:p w:rsidR="00DA5D70" w:rsidRPr="002562BC" w:rsidRDefault="00692194" w:rsidP="00C861C4">
            <w:pPr>
              <w:tabs>
                <w:tab w:val="left" w:pos="0"/>
              </w:tabs>
              <w:ind w:right="-46"/>
              <w:jc w:val="center"/>
              <w:rPr>
                <w:rFonts w:asciiTheme="majorHAnsi" w:hAnsiTheme="majorHAnsi"/>
                <w:sz w:val="24"/>
                <w:szCs w:val="24"/>
              </w:rPr>
            </w:pPr>
            <w:r w:rsidRPr="002562BC">
              <w:rPr>
                <w:rFonts w:asciiTheme="majorHAnsi" w:hAnsiTheme="majorHAnsi"/>
                <w:sz w:val="24"/>
                <w:szCs w:val="24"/>
              </w:rPr>
              <w:t>201</w:t>
            </w:r>
            <w:r w:rsidR="00C861C4">
              <w:rPr>
                <w:rFonts w:asciiTheme="majorHAnsi" w:hAnsiTheme="majorHAnsi"/>
                <w:sz w:val="24"/>
                <w:szCs w:val="24"/>
              </w:rPr>
              <w:t>6</w:t>
            </w:r>
            <w:r w:rsidRPr="002562BC">
              <w:rPr>
                <w:rFonts w:asciiTheme="majorHAnsi" w:hAnsiTheme="majorHAnsi"/>
                <w:sz w:val="24"/>
                <w:szCs w:val="24"/>
              </w:rPr>
              <w:t>-1</w:t>
            </w:r>
            <w:r w:rsidR="00C861C4">
              <w:rPr>
                <w:rFonts w:asciiTheme="majorHAnsi" w:hAnsiTheme="majorHAnsi"/>
                <w:sz w:val="24"/>
                <w:szCs w:val="24"/>
              </w:rPr>
              <w:t>7</w:t>
            </w:r>
          </w:p>
        </w:tc>
        <w:tc>
          <w:tcPr>
            <w:tcW w:w="1162" w:type="dxa"/>
            <w:vAlign w:val="center"/>
          </w:tcPr>
          <w:p w:rsidR="00DA5D70" w:rsidRPr="002562BC" w:rsidRDefault="00692194" w:rsidP="00C861C4">
            <w:pPr>
              <w:tabs>
                <w:tab w:val="left" w:pos="0"/>
              </w:tabs>
              <w:ind w:right="-46"/>
              <w:jc w:val="center"/>
              <w:rPr>
                <w:rFonts w:asciiTheme="majorHAnsi" w:hAnsiTheme="majorHAnsi"/>
                <w:sz w:val="24"/>
                <w:szCs w:val="24"/>
              </w:rPr>
            </w:pPr>
            <w:r w:rsidRPr="002562BC">
              <w:rPr>
                <w:rFonts w:asciiTheme="majorHAnsi" w:hAnsiTheme="majorHAnsi"/>
                <w:sz w:val="24"/>
                <w:szCs w:val="24"/>
              </w:rPr>
              <w:t>201</w:t>
            </w:r>
            <w:r w:rsidR="00C861C4">
              <w:rPr>
                <w:rFonts w:asciiTheme="majorHAnsi" w:hAnsiTheme="majorHAnsi"/>
                <w:sz w:val="24"/>
                <w:szCs w:val="24"/>
              </w:rPr>
              <w:t>7</w:t>
            </w:r>
            <w:r w:rsidR="00DA5D70" w:rsidRPr="002562BC">
              <w:rPr>
                <w:rFonts w:asciiTheme="majorHAnsi" w:hAnsiTheme="majorHAnsi"/>
                <w:sz w:val="24"/>
                <w:szCs w:val="24"/>
              </w:rPr>
              <w:t>-1</w:t>
            </w:r>
            <w:r w:rsidR="00C861C4">
              <w:rPr>
                <w:rFonts w:asciiTheme="majorHAnsi" w:hAnsiTheme="majorHAnsi"/>
                <w:sz w:val="24"/>
                <w:szCs w:val="24"/>
              </w:rPr>
              <w:t>8</w:t>
            </w:r>
          </w:p>
        </w:tc>
      </w:tr>
      <w:tr w:rsidR="00DA5D70" w:rsidRPr="002562BC" w:rsidTr="0054116B">
        <w:trPr>
          <w:trHeight w:val="444"/>
        </w:trPr>
        <w:tc>
          <w:tcPr>
            <w:tcW w:w="806" w:type="dxa"/>
          </w:tcPr>
          <w:p w:rsidR="00DA5D70" w:rsidRPr="002562BC" w:rsidRDefault="00DA5D70" w:rsidP="0054116B">
            <w:pPr>
              <w:tabs>
                <w:tab w:val="left" w:pos="0"/>
              </w:tabs>
              <w:ind w:right="-46"/>
              <w:rPr>
                <w:rFonts w:asciiTheme="majorHAnsi" w:hAnsiTheme="majorHAnsi"/>
                <w:sz w:val="24"/>
                <w:szCs w:val="24"/>
              </w:rPr>
            </w:pPr>
          </w:p>
        </w:tc>
        <w:tc>
          <w:tcPr>
            <w:tcW w:w="1984" w:type="dxa"/>
          </w:tcPr>
          <w:p w:rsidR="00DA5D70" w:rsidRPr="002562BC" w:rsidRDefault="00DA5D70" w:rsidP="0054116B">
            <w:pPr>
              <w:tabs>
                <w:tab w:val="left" w:pos="0"/>
              </w:tabs>
              <w:ind w:right="-46"/>
              <w:rPr>
                <w:rFonts w:asciiTheme="majorHAnsi" w:hAnsiTheme="majorHAnsi"/>
                <w:sz w:val="24"/>
                <w:szCs w:val="24"/>
              </w:rPr>
            </w:pPr>
          </w:p>
        </w:tc>
        <w:tc>
          <w:tcPr>
            <w:tcW w:w="1985" w:type="dxa"/>
          </w:tcPr>
          <w:p w:rsidR="00DA5D70" w:rsidRPr="002562BC" w:rsidRDefault="00DA5D70" w:rsidP="0054116B">
            <w:pPr>
              <w:tabs>
                <w:tab w:val="left" w:pos="0"/>
              </w:tabs>
              <w:ind w:right="-46"/>
              <w:rPr>
                <w:rFonts w:asciiTheme="majorHAnsi" w:hAnsiTheme="majorHAnsi"/>
                <w:sz w:val="24"/>
                <w:szCs w:val="24"/>
              </w:rPr>
            </w:pPr>
          </w:p>
        </w:tc>
        <w:tc>
          <w:tcPr>
            <w:tcW w:w="1417"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r>
      <w:tr w:rsidR="00DA5D70" w:rsidRPr="002562BC" w:rsidTr="0054116B">
        <w:trPr>
          <w:trHeight w:val="422"/>
        </w:trPr>
        <w:tc>
          <w:tcPr>
            <w:tcW w:w="806" w:type="dxa"/>
          </w:tcPr>
          <w:p w:rsidR="00DA5D70" w:rsidRPr="002562BC" w:rsidRDefault="00DA5D70" w:rsidP="0054116B">
            <w:pPr>
              <w:tabs>
                <w:tab w:val="left" w:pos="0"/>
              </w:tabs>
              <w:ind w:right="-46"/>
              <w:rPr>
                <w:rFonts w:asciiTheme="majorHAnsi" w:hAnsiTheme="majorHAnsi"/>
                <w:sz w:val="24"/>
                <w:szCs w:val="24"/>
              </w:rPr>
            </w:pPr>
          </w:p>
        </w:tc>
        <w:tc>
          <w:tcPr>
            <w:tcW w:w="1984" w:type="dxa"/>
          </w:tcPr>
          <w:p w:rsidR="00DA5D70" w:rsidRPr="002562BC" w:rsidRDefault="00DA5D70" w:rsidP="0054116B">
            <w:pPr>
              <w:tabs>
                <w:tab w:val="left" w:pos="0"/>
              </w:tabs>
              <w:ind w:right="-46"/>
              <w:rPr>
                <w:rFonts w:asciiTheme="majorHAnsi" w:hAnsiTheme="majorHAnsi"/>
                <w:sz w:val="24"/>
                <w:szCs w:val="24"/>
              </w:rPr>
            </w:pPr>
          </w:p>
        </w:tc>
        <w:tc>
          <w:tcPr>
            <w:tcW w:w="1985" w:type="dxa"/>
          </w:tcPr>
          <w:p w:rsidR="00DA5D70" w:rsidRPr="002562BC" w:rsidRDefault="00DA5D70" w:rsidP="0054116B">
            <w:pPr>
              <w:tabs>
                <w:tab w:val="left" w:pos="0"/>
              </w:tabs>
              <w:ind w:right="-46"/>
              <w:rPr>
                <w:rFonts w:asciiTheme="majorHAnsi" w:hAnsiTheme="majorHAnsi"/>
                <w:sz w:val="24"/>
                <w:szCs w:val="24"/>
              </w:rPr>
            </w:pPr>
          </w:p>
        </w:tc>
        <w:tc>
          <w:tcPr>
            <w:tcW w:w="1417"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r>
      <w:tr w:rsidR="00DA5D70" w:rsidRPr="002562BC" w:rsidTr="0054116B">
        <w:trPr>
          <w:trHeight w:val="415"/>
        </w:trPr>
        <w:tc>
          <w:tcPr>
            <w:tcW w:w="806" w:type="dxa"/>
          </w:tcPr>
          <w:p w:rsidR="00DA5D70" w:rsidRPr="002562BC" w:rsidRDefault="00DA5D70" w:rsidP="0054116B">
            <w:pPr>
              <w:tabs>
                <w:tab w:val="left" w:pos="0"/>
              </w:tabs>
              <w:ind w:right="-46"/>
              <w:rPr>
                <w:rFonts w:asciiTheme="majorHAnsi" w:hAnsiTheme="majorHAnsi"/>
                <w:sz w:val="24"/>
                <w:szCs w:val="24"/>
              </w:rPr>
            </w:pPr>
          </w:p>
        </w:tc>
        <w:tc>
          <w:tcPr>
            <w:tcW w:w="1984" w:type="dxa"/>
          </w:tcPr>
          <w:p w:rsidR="00DA5D70" w:rsidRPr="002562BC" w:rsidRDefault="00DA5D70" w:rsidP="0054116B">
            <w:pPr>
              <w:tabs>
                <w:tab w:val="left" w:pos="0"/>
              </w:tabs>
              <w:ind w:right="-46"/>
              <w:rPr>
                <w:rFonts w:asciiTheme="majorHAnsi" w:hAnsiTheme="majorHAnsi"/>
                <w:sz w:val="24"/>
                <w:szCs w:val="24"/>
              </w:rPr>
            </w:pPr>
          </w:p>
        </w:tc>
        <w:tc>
          <w:tcPr>
            <w:tcW w:w="1985" w:type="dxa"/>
          </w:tcPr>
          <w:p w:rsidR="00DA5D70" w:rsidRPr="002562BC" w:rsidRDefault="00DA5D70" w:rsidP="0054116B">
            <w:pPr>
              <w:tabs>
                <w:tab w:val="left" w:pos="0"/>
              </w:tabs>
              <w:ind w:right="-46"/>
              <w:rPr>
                <w:rFonts w:asciiTheme="majorHAnsi" w:hAnsiTheme="majorHAnsi"/>
                <w:sz w:val="24"/>
                <w:szCs w:val="24"/>
              </w:rPr>
            </w:pPr>
          </w:p>
        </w:tc>
        <w:tc>
          <w:tcPr>
            <w:tcW w:w="1417"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r>
      <w:tr w:rsidR="00DA5D70" w:rsidRPr="002562BC" w:rsidTr="0054116B">
        <w:trPr>
          <w:trHeight w:val="421"/>
        </w:trPr>
        <w:tc>
          <w:tcPr>
            <w:tcW w:w="806" w:type="dxa"/>
          </w:tcPr>
          <w:p w:rsidR="00DA5D70" w:rsidRPr="002562BC" w:rsidRDefault="00DA5D70" w:rsidP="0054116B">
            <w:pPr>
              <w:tabs>
                <w:tab w:val="left" w:pos="0"/>
              </w:tabs>
              <w:ind w:right="-46"/>
              <w:rPr>
                <w:rFonts w:asciiTheme="majorHAnsi" w:hAnsiTheme="majorHAnsi"/>
                <w:sz w:val="24"/>
                <w:szCs w:val="24"/>
              </w:rPr>
            </w:pPr>
          </w:p>
        </w:tc>
        <w:tc>
          <w:tcPr>
            <w:tcW w:w="1984" w:type="dxa"/>
          </w:tcPr>
          <w:p w:rsidR="00DA5D70" w:rsidRPr="002562BC" w:rsidRDefault="00DA5D70" w:rsidP="0054116B">
            <w:pPr>
              <w:tabs>
                <w:tab w:val="left" w:pos="0"/>
              </w:tabs>
              <w:ind w:right="-46"/>
              <w:rPr>
                <w:rFonts w:asciiTheme="majorHAnsi" w:hAnsiTheme="majorHAnsi"/>
                <w:sz w:val="24"/>
                <w:szCs w:val="24"/>
              </w:rPr>
            </w:pPr>
          </w:p>
        </w:tc>
        <w:tc>
          <w:tcPr>
            <w:tcW w:w="1985" w:type="dxa"/>
          </w:tcPr>
          <w:p w:rsidR="00DA5D70" w:rsidRPr="002562BC" w:rsidRDefault="00DA5D70" w:rsidP="0054116B">
            <w:pPr>
              <w:tabs>
                <w:tab w:val="left" w:pos="0"/>
              </w:tabs>
              <w:ind w:right="-46"/>
              <w:rPr>
                <w:rFonts w:asciiTheme="majorHAnsi" w:hAnsiTheme="majorHAnsi"/>
                <w:sz w:val="24"/>
                <w:szCs w:val="24"/>
              </w:rPr>
            </w:pPr>
          </w:p>
        </w:tc>
        <w:tc>
          <w:tcPr>
            <w:tcW w:w="1417"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r>
      <w:tr w:rsidR="00DA5D70" w:rsidRPr="002562BC" w:rsidTr="0054116B">
        <w:trPr>
          <w:trHeight w:val="398"/>
        </w:trPr>
        <w:tc>
          <w:tcPr>
            <w:tcW w:w="806" w:type="dxa"/>
          </w:tcPr>
          <w:p w:rsidR="00DA5D70" w:rsidRPr="002562BC" w:rsidRDefault="00DA5D70" w:rsidP="0054116B">
            <w:pPr>
              <w:tabs>
                <w:tab w:val="left" w:pos="0"/>
              </w:tabs>
              <w:ind w:right="-46"/>
              <w:rPr>
                <w:rFonts w:asciiTheme="majorHAnsi" w:hAnsiTheme="majorHAnsi"/>
                <w:sz w:val="24"/>
                <w:szCs w:val="24"/>
              </w:rPr>
            </w:pPr>
          </w:p>
        </w:tc>
        <w:tc>
          <w:tcPr>
            <w:tcW w:w="1984" w:type="dxa"/>
          </w:tcPr>
          <w:p w:rsidR="00DA5D70" w:rsidRPr="002562BC" w:rsidRDefault="00DA5D70" w:rsidP="0054116B">
            <w:pPr>
              <w:tabs>
                <w:tab w:val="left" w:pos="0"/>
              </w:tabs>
              <w:ind w:right="-46"/>
              <w:rPr>
                <w:rFonts w:asciiTheme="majorHAnsi" w:hAnsiTheme="majorHAnsi"/>
                <w:sz w:val="24"/>
                <w:szCs w:val="24"/>
              </w:rPr>
            </w:pPr>
          </w:p>
        </w:tc>
        <w:tc>
          <w:tcPr>
            <w:tcW w:w="1985" w:type="dxa"/>
          </w:tcPr>
          <w:p w:rsidR="00DA5D70" w:rsidRPr="002562BC" w:rsidRDefault="00DA5D70" w:rsidP="0054116B">
            <w:pPr>
              <w:tabs>
                <w:tab w:val="left" w:pos="0"/>
              </w:tabs>
              <w:ind w:right="-46"/>
              <w:rPr>
                <w:rFonts w:asciiTheme="majorHAnsi" w:hAnsiTheme="majorHAnsi"/>
                <w:sz w:val="24"/>
                <w:szCs w:val="24"/>
              </w:rPr>
            </w:pPr>
          </w:p>
        </w:tc>
        <w:tc>
          <w:tcPr>
            <w:tcW w:w="1417"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c>
          <w:tcPr>
            <w:tcW w:w="1162" w:type="dxa"/>
          </w:tcPr>
          <w:p w:rsidR="00DA5D70" w:rsidRPr="002562BC" w:rsidRDefault="00DA5D70" w:rsidP="0054116B">
            <w:pPr>
              <w:tabs>
                <w:tab w:val="left" w:pos="0"/>
              </w:tabs>
              <w:ind w:right="-46"/>
              <w:rPr>
                <w:rFonts w:asciiTheme="majorHAnsi" w:hAnsiTheme="majorHAnsi"/>
                <w:sz w:val="24"/>
                <w:szCs w:val="24"/>
              </w:rPr>
            </w:pPr>
          </w:p>
        </w:tc>
      </w:tr>
    </w:tbl>
    <w:p w:rsidR="00DA5D70" w:rsidRPr="002562BC" w:rsidRDefault="00DA5D70" w:rsidP="00DA5D70">
      <w:pPr>
        <w:tabs>
          <w:tab w:val="left" w:pos="0"/>
        </w:tabs>
        <w:ind w:left="720" w:right="-46"/>
      </w:pPr>
    </w:p>
    <w:p w:rsidR="00DA5D70" w:rsidRPr="002562BC" w:rsidRDefault="00DA5D70" w:rsidP="00DA5D70">
      <w:pPr>
        <w:tabs>
          <w:tab w:val="left" w:pos="0"/>
        </w:tabs>
        <w:ind w:left="720" w:right="-46"/>
      </w:pPr>
      <w:r w:rsidRPr="002562BC">
        <w:tab/>
      </w:r>
      <w:r w:rsidRPr="002562BC">
        <w:tab/>
      </w:r>
      <w:r w:rsidRPr="002562BC">
        <w:tab/>
      </w:r>
      <w:r w:rsidRPr="002562BC">
        <w:tab/>
      </w:r>
    </w:p>
    <w:p w:rsidR="00DA5D70" w:rsidRPr="002562BC" w:rsidRDefault="00DA5D70" w:rsidP="00DA5D70">
      <w:pPr>
        <w:tabs>
          <w:tab w:val="left" w:pos="0"/>
        </w:tabs>
        <w:ind w:left="720" w:right="-46"/>
      </w:pPr>
    </w:p>
    <w:p w:rsidR="00D40ECF" w:rsidRPr="002562BC" w:rsidRDefault="00DA5D70" w:rsidP="00D40ECF">
      <w:pPr>
        <w:tabs>
          <w:tab w:val="left" w:pos="0"/>
        </w:tabs>
        <w:spacing w:after="0" w:line="240" w:lineRule="auto"/>
        <w:ind w:left="720" w:right="-46"/>
        <w:rPr>
          <w:rFonts w:asciiTheme="majorHAnsi" w:hAnsiTheme="majorHAnsi"/>
          <w:sz w:val="24"/>
          <w:szCs w:val="24"/>
        </w:rPr>
      </w:pP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p>
    <w:p w:rsidR="00DA5D70" w:rsidRPr="002562BC" w:rsidRDefault="00DA5D70" w:rsidP="00BF0001">
      <w:pPr>
        <w:tabs>
          <w:tab w:val="left" w:pos="0"/>
        </w:tabs>
        <w:spacing w:after="0" w:line="240" w:lineRule="auto"/>
        <w:ind w:left="720" w:right="-46"/>
        <w:rPr>
          <w:rFonts w:asciiTheme="majorHAnsi" w:hAnsiTheme="majorHAnsi"/>
          <w:sz w:val="24"/>
          <w:szCs w:val="24"/>
        </w:rPr>
      </w:pPr>
    </w:p>
    <w:p w:rsidR="00DA5D70" w:rsidRPr="002562BC" w:rsidRDefault="00DA5D70" w:rsidP="00BF0001">
      <w:pPr>
        <w:tabs>
          <w:tab w:val="left" w:pos="0"/>
        </w:tabs>
        <w:spacing w:after="0"/>
        <w:ind w:left="720" w:right="-46"/>
        <w:rPr>
          <w:rFonts w:asciiTheme="majorHAnsi" w:hAnsiTheme="majorHAnsi"/>
          <w:sz w:val="24"/>
          <w:szCs w:val="24"/>
        </w:rPr>
      </w:pPr>
    </w:p>
    <w:p w:rsidR="00DA5D70" w:rsidRPr="002562BC" w:rsidRDefault="00DA5D70" w:rsidP="00DA5D70">
      <w:pPr>
        <w:tabs>
          <w:tab w:val="left" w:pos="0"/>
        </w:tabs>
        <w:ind w:left="720" w:right="-46"/>
        <w:rPr>
          <w:rFonts w:asciiTheme="majorHAnsi" w:hAnsiTheme="majorHAnsi"/>
          <w:sz w:val="24"/>
          <w:szCs w:val="24"/>
        </w:rPr>
      </w:pPr>
      <w:r w:rsidRPr="002562BC">
        <w:rPr>
          <w:rFonts w:asciiTheme="majorHAnsi" w:hAnsiTheme="majorHAnsi"/>
          <w:sz w:val="24"/>
          <w:szCs w:val="24"/>
        </w:rPr>
        <w:t>Date:</w:t>
      </w:r>
    </w:p>
    <w:p w:rsidR="00DA5D70" w:rsidRPr="002562BC" w:rsidRDefault="00DA5D70"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Pr="002562BC" w:rsidRDefault="00E45E7D" w:rsidP="00DA5D70">
      <w:pPr>
        <w:tabs>
          <w:tab w:val="left" w:pos="0"/>
        </w:tabs>
        <w:ind w:left="720" w:right="-46"/>
        <w:rPr>
          <w:rFonts w:asciiTheme="majorHAnsi" w:hAnsiTheme="majorHAnsi"/>
          <w:sz w:val="24"/>
          <w:szCs w:val="24"/>
        </w:rPr>
      </w:pPr>
    </w:p>
    <w:p w:rsidR="00E45E7D" w:rsidRDefault="00E45E7D" w:rsidP="00DA5D70">
      <w:pPr>
        <w:tabs>
          <w:tab w:val="left" w:pos="0"/>
        </w:tabs>
        <w:ind w:left="720" w:right="-46"/>
        <w:rPr>
          <w:rFonts w:asciiTheme="majorHAnsi" w:hAnsiTheme="majorHAnsi"/>
          <w:sz w:val="24"/>
          <w:szCs w:val="24"/>
        </w:rPr>
      </w:pPr>
    </w:p>
    <w:p w:rsidR="00BF0001" w:rsidRDefault="00BF0001" w:rsidP="00DA5D70">
      <w:pPr>
        <w:tabs>
          <w:tab w:val="left" w:pos="0"/>
        </w:tabs>
        <w:ind w:left="720" w:right="-46"/>
        <w:rPr>
          <w:rFonts w:asciiTheme="majorHAnsi" w:hAnsiTheme="majorHAnsi"/>
          <w:sz w:val="24"/>
          <w:szCs w:val="24"/>
        </w:rPr>
      </w:pPr>
    </w:p>
    <w:p w:rsidR="00BF0001" w:rsidRDefault="00BF0001" w:rsidP="00DA5D70">
      <w:pPr>
        <w:tabs>
          <w:tab w:val="left" w:pos="0"/>
        </w:tabs>
        <w:ind w:left="720" w:right="-46"/>
        <w:rPr>
          <w:rFonts w:asciiTheme="majorHAnsi" w:hAnsiTheme="majorHAnsi"/>
          <w:sz w:val="24"/>
          <w:szCs w:val="24"/>
        </w:rPr>
      </w:pPr>
    </w:p>
    <w:p w:rsidR="00BF0001" w:rsidRPr="002562BC" w:rsidRDefault="00BF0001" w:rsidP="00DA5D70">
      <w:pPr>
        <w:tabs>
          <w:tab w:val="left" w:pos="0"/>
        </w:tabs>
        <w:ind w:left="720" w:right="-46"/>
        <w:rPr>
          <w:rFonts w:asciiTheme="majorHAnsi" w:hAnsiTheme="majorHAnsi"/>
          <w:sz w:val="24"/>
          <w:szCs w:val="24"/>
        </w:rPr>
      </w:pPr>
    </w:p>
    <w:p w:rsidR="00E45E7D" w:rsidRPr="002562BC" w:rsidRDefault="00BF0001" w:rsidP="00E45E7D">
      <w:pPr>
        <w:tabs>
          <w:tab w:val="left" w:pos="0"/>
        </w:tabs>
        <w:spacing w:after="0" w:line="240" w:lineRule="auto"/>
        <w:ind w:left="720" w:right="-46"/>
        <w:jc w:val="center"/>
        <w:rPr>
          <w:rFonts w:asciiTheme="majorHAnsi" w:hAnsiTheme="majorHAnsi" w:cs="Arial"/>
          <w:sz w:val="24"/>
          <w:szCs w:val="24"/>
        </w:rPr>
      </w:pPr>
      <w:r>
        <w:rPr>
          <w:rFonts w:asciiTheme="majorHAnsi" w:hAnsiTheme="majorHAnsi" w:cs="Arial"/>
          <w:noProof/>
          <w:sz w:val="24"/>
          <w:szCs w:val="24"/>
          <w:lang w:eastAsia="en-IN" w:bidi="hi-IN"/>
        </w:rPr>
        <w:lastRenderedPageBreak/>
        <w:drawing>
          <wp:inline distT="0" distB="0" distL="0" distR="0">
            <wp:extent cx="6465570" cy="819322"/>
            <wp:effectExtent l="19050" t="0" r="0" b="0"/>
            <wp:docPr id="1" name="Picture 1" descr="E:\on duty data\Elements\Notice Format_Letter Head 2016\Tri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 duty data\Elements\Notice Format_Letter Head 2016\Tripple.jpg"/>
                    <pic:cNvPicPr>
                      <a:picLocks noChangeAspect="1" noChangeArrowheads="1"/>
                    </pic:cNvPicPr>
                  </pic:nvPicPr>
                  <pic:blipFill>
                    <a:blip r:embed="rId7" cstate="print"/>
                    <a:srcRect/>
                    <a:stretch>
                      <a:fillRect/>
                    </a:stretch>
                  </pic:blipFill>
                  <pic:spPr bwMode="auto">
                    <a:xfrm>
                      <a:off x="0" y="0"/>
                      <a:ext cx="6465570" cy="819322"/>
                    </a:xfrm>
                    <a:prstGeom prst="rect">
                      <a:avLst/>
                    </a:prstGeom>
                    <a:noFill/>
                    <a:ln w="9525">
                      <a:noFill/>
                      <a:miter lim="800000"/>
                      <a:headEnd/>
                      <a:tailEnd/>
                    </a:ln>
                  </pic:spPr>
                </pic:pic>
              </a:graphicData>
            </a:graphic>
          </wp:inline>
        </w:drawing>
      </w:r>
    </w:p>
    <w:p w:rsidR="00E45E7D" w:rsidRPr="002562BC" w:rsidRDefault="00E45E7D" w:rsidP="00E45E7D">
      <w:pPr>
        <w:tabs>
          <w:tab w:val="left" w:pos="0"/>
        </w:tabs>
        <w:spacing w:after="0" w:line="240" w:lineRule="auto"/>
        <w:ind w:left="720" w:right="-46"/>
        <w:jc w:val="center"/>
        <w:rPr>
          <w:rFonts w:asciiTheme="majorHAnsi" w:hAnsiTheme="majorHAnsi"/>
          <w:sz w:val="24"/>
          <w:szCs w:val="24"/>
        </w:rPr>
      </w:pPr>
    </w:p>
    <w:p w:rsidR="004678CE" w:rsidRDefault="004678CE" w:rsidP="004678CE">
      <w:pPr>
        <w:spacing w:after="0"/>
        <w:ind w:left="720"/>
        <w:jc w:val="center"/>
        <w:rPr>
          <w:rFonts w:asciiTheme="majorHAnsi" w:hAnsiTheme="majorHAnsi"/>
          <w:b/>
          <w:sz w:val="24"/>
          <w:szCs w:val="24"/>
          <w:u w:val="single"/>
        </w:rPr>
      </w:pPr>
      <w:r w:rsidRPr="002562BC">
        <w:rPr>
          <w:rFonts w:asciiTheme="majorHAnsi" w:hAnsiTheme="majorHAnsi"/>
          <w:b/>
          <w:sz w:val="24"/>
          <w:szCs w:val="24"/>
          <w:u w:val="single"/>
        </w:rPr>
        <w:t>CENTRAL CAFETERIA TENDER</w:t>
      </w:r>
      <w:r>
        <w:rPr>
          <w:rFonts w:asciiTheme="majorHAnsi" w:hAnsiTheme="majorHAnsi"/>
          <w:b/>
          <w:sz w:val="24"/>
          <w:szCs w:val="24"/>
          <w:u w:val="single"/>
        </w:rPr>
        <w:t xml:space="preserve"> </w:t>
      </w:r>
    </w:p>
    <w:p w:rsidR="00E45E7D" w:rsidRPr="002562BC" w:rsidRDefault="004678CE" w:rsidP="00E45E7D">
      <w:pPr>
        <w:tabs>
          <w:tab w:val="left" w:pos="0"/>
        </w:tabs>
        <w:spacing w:after="0" w:line="240" w:lineRule="auto"/>
        <w:ind w:left="720" w:right="-46"/>
        <w:jc w:val="center"/>
        <w:rPr>
          <w:rFonts w:asciiTheme="majorHAnsi" w:hAnsiTheme="majorHAnsi"/>
          <w:sz w:val="24"/>
          <w:szCs w:val="24"/>
        </w:rPr>
      </w:pPr>
      <w:r w:rsidRPr="001B56A1">
        <w:rPr>
          <w:rFonts w:asciiTheme="majorHAnsi" w:hAnsiTheme="majorHAnsi"/>
          <w:b/>
          <w:sz w:val="24"/>
          <w:szCs w:val="24"/>
        </w:rPr>
        <w:t>AT</w:t>
      </w:r>
      <w:r w:rsidRPr="004678CE">
        <w:rPr>
          <w:rFonts w:asciiTheme="majorHAnsi" w:hAnsiTheme="majorHAnsi"/>
          <w:b/>
          <w:sz w:val="24"/>
          <w:szCs w:val="24"/>
        </w:rPr>
        <w:t xml:space="preserve"> </w:t>
      </w:r>
      <w:r>
        <w:rPr>
          <w:rFonts w:asciiTheme="majorHAnsi" w:hAnsiTheme="majorHAnsi"/>
          <w:b/>
          <w:sz w:val="24"/>
          <w:szCs w:val="24"/>
          <w:u w:val="single"/>
        </w:rPr>
        <w:t>BITS Edu C</w:t>
      </w:r>
      <w:r w:rsidRPr="002562BC">
        <w:rPr>
          <w:rFonts w:asciiTheme="majorHAnsi" w:hAnsiTheme="majorHAnsi"/>
          <w:b/>
          <w:sz w:val="24"/>
          <w:szCs w:val="24"/>
          <w:u w:val="single"/>
        </w:rPr>
        <w:t>ampus</w:t>
      </w:r>
      <w:r w:rsidR="00E45E7D" w:rsidRPr="002562BC">
        <w:rPr>
          <w:rFonts w:asciiTheme="majorHAnsi" w:hAnsiTheme="majorHAnsi"/>
          <w:sz w:val="24"/>
          <w:szCs w:val="24"/>
        </w:rPr>
        <w:t xml:space="preserve"> </w:t>
      </w:r>
      <w:r w:rsidR="00E45E7D" w:rsidRPr="004678CE">
        <w:rPr>
          <w:rFonts w:asciiTheme="majorHAnsi" w:hAnsiTheme="majorHAnsi"/>
          <w:b/>
          <w:bCs/>
          <w:sz w:val="24"/>
          <w:szCs w:val="24"/>
          <w:u w:val="single"/>
        </w:rPr>
        <w:t>N.H. # 8, Varnama, Vadodara – 391 240</w:t>
      </w:r>
    </w:p>
    <w:p w:rsidR="00E45E7D" w:rsidRPr="002562BC" w:rsidRDefault="00E45E7D" w:rsidP="00E45E7D">
      <w:pPr>
        <w:tabs>
          <w:tab w:val="left" w:pos="0"/>
        </w:tabs>
        <w:spacing w:after="0" w:line="240" w:lineRule="auto"/>
        <w:ind w:left="720" w:right="-46"/>
        <w:jc w:val="center"/>
        <w:rPr>
          <w:rFonts w:asciiTheme="majorHAnsi" w:hAnsiTheme="majorHAnsi"/>
          <w:sz w:val="24"/>
          <w:szCs w:val="24"/>
        </w:rPr>
      </w:pPr>
    </w:p>
    <w:p w:rsidR="00E45E7D" w:rsidRPr="00E02FD9" w:rsidRDefault="00E45E7D" w:rsidP="00DA5D70">
      <w:pPr>
        <w:tabs>
          <w:tab w:val="left" w:pos="0"/>
        </w:tabs>
        <w:ind w:left="720" w:right="-46"/>
        <w:rPr>
          <w:rFonts w:asciiTheme="majorHAnsi" w:hAnsiTheme="majorHAnsi"/>
          <w:b/>
          <w:bCs/>
          <w:sz w:val="24"/>
          <w:szCs w:val="24"/>
          <w:u w:val="single"/>
        </w:rPr>
      </w:pPr>
      <w:r w:rsidRPr="00E02FD9">
        <w:rPr>
          <w:rFonts w:asciiTheme="majorHAnsi" w:hAnsiTheme="majorHAnsi"/>
          <w:b/>
          <w:bCs/>
          <w:sz w:val="24"/>
          <w:szCs w:val="24"/>
          <w:u w:val="single"/>
        </w:rPr>
        <w:t>INTRODUCTION:</w:t>
      </w:r>
    </w:p>
    <w:p w:rsidR="00E45E7D" w:rsidRPr="002562BC" w:rsidRDefault="008829CD" w:rsidP="00E45E7D">
      <w:pPr>
        <w:tabs>
          <w:tab w:val="left" w:pos="0"/>
        </w:tabs>
        <w:spacing w:after="0"/>
        <w:ind w:left="720" w:right="-46"/>
        <w:jc w:val="both"/>
        <w:rPr>
          <w:rFonts w:asciiTheme="majorHAnsi" w:hAnsiTheme="majorHAnsi"/>
          <w:sz w:val="24"/>
          <w:szCs w:val="24"/>
        </w:rPr>
      </w:pPr>
      <w:r>
        <w:rPr>
          <w:rFonts w:asciiTheme="majorHAnsi" w:hAnsiTheme="majorHAnsi"/>
          <w:sz w:val="24"/>
          <w:szCs w:val="24"/>
        </w:rPr>
        <w:tab/>
        <w:t>Central C</w:t>
      </w:r>
      <w:r w:rsidR="00E45E7D" w:rsidRPr="002562BC">
        <w:rPr>
          <w:rFonts w:asciiTheme="majorHAnsi" w:hAnsiTheme="majorHAnsi"/>
          <w:sz w:val="24"/>
          <w:szCs w:val="24"/>
        </w:rPr>
        <w:t>anteen – Cafeteria exis</w:t>
      </w:r>
      <w:r w:rsidR="00052994">
        <w:rPr>
          <w:rFonts w:asciiTheme="majorHAnsi" w:hAnsiTheme="majorHAnsi"/>
          <w:sz w:val="24"/>
          <w:szCs w:val="24"/>
        </w:rPr>
        <w:t>ts in the premises of the BITS Edu C</w:t>
      </w:r>
      <w:r w:rsidR="00E45E7D" w:rsidRPr="002562BC">
        <w:rPr>
          <w:rFonts w:asciiTheme="majorHAnsi" w:hAnsiTheme="majorHAnsi"/>
          <w:sz w:val="24"/>
          <w:szCs w:val="24"/>
        </w:rPr>
        <w:t>ampus at N</w:t>
      </w:r>
      <w:r w:rsidR="00D11D47">
        <w:rPr>
          <w:rFonts w:asciiTheme="majorHAnsi" w:hAnsiTheme="majorHAnsi"/>
          <w:sz w:val="24"/>
          <w:szCs w:val="24"/>
        </w:rPr>
        <w:t>.H.</w:t>
      </w:r>
      <w:r w:rsidR="00466134">
        <w:rPr>
          <w:rFonts w:asciiTheme="majorHAnsi" w:hAnsiTheme="majorHAnsi"/>
          <w:sz w:val="24"/>
          <w:szCs w:val="24"/>
        </w:rPr>
        <w:t xml:space="preserve"> </w:t>
      </w:r>
      <w:r w:rsidR="00D11D47">
        <w:rPr>
          <w:rFonts w:asciiTheme="majorHAnsi" w:hAnsiTheme="majorHAnsi"/>
          <w:sz w:val="24"/>
          <w:szCs w:val="24"/>
        </w:rPr>
        <w:t>#</w:t>
      </w:r>
      <w:r w:rsidR="00466134">
        <w:rPr>
          <w:rFonts w:asciiTheme="majorHAnsi" w:hAnsiTheme="majorHAnsi"/>
          <w:sz w:val="24"/>
          <w:szCs w:val="24"/>
        </w:rPr>
        <w:t xml:space="preserve"> </w:t>
      </w:r>
      <w:r w:rsidR="00D11D47">
        <w:rPr>
          <w:rFonts w:asciiTheme="majorHAnsi" w:hAnsiTheme="majorHAnsi"/>
          <w:sz w:val="24"/>
          <w:szCs w:val="24"/>
        </w:rPr>
        <w:t xml:space="preserve">8, Varnama, Vadodara 391240 managed by Shree Krishna Educational and Charitable Trust, Vadodara. </w:t>
      </w:r>
      <w:r w:rsidR="00E45E7D" w:rsidRPr="002562BC">
        <w:rPr>
          <w:rFonts w:asciiTheme="majorHAnsi" w:hAnsiTheme="majorHAnsi"/>
          <w:sz w:val="24"/>
          <w:szCs w:val="24"/>
        </w:rPr>
        <w:t xml:space="preserve"> This tender is intended for </w:t>
      </w:r>
      <w:r w:rsidR="00D11D47">
        <w:rPr>
          <w:rFonts w:asciiTheme="majorHAnsi" w:hAnsiTheme="majorHAnsi"/>
          <w:sz w:val="24"/>
          <w:szCs w:val="24"/>
        </w:rPr>
        <w:t xml:space="preserve">pure </w:t>
      </w:r>
      <w:r w:rsidR="00466134">
        <w:rPr>
          <w:rFonts w:asciiTheme="majorHAnsi" w:hAnsiTheme="majorHAnsi"/>
          <w:sz w:val="24"/>
          <w:szCs w:val="24"/>
        </w:rPr>
        <w:t xml:space="preserve">veg </w:t>
      </w:r>
      <w:r w:rsidR="00466134" w:rsidRPr="002562BC">
        <w:rPr>
          <w:rFonts w:asciiTheme="majorHAnsi" w:hAnsiTheme="majorHAnsi"/>
          <w:sz w:val="24"/>
          <w:szCs w:val="24"/>
        </w:rPr>
        <w:t>catering</w:t>
      </w:r>
      <w:r w:rsidR="00E45E7D" w:rsidRPr="002562BC">
        <w:rPr>
          <w:rFonts w:asciiTheme="majorHAnsi" w:hAnsiTheme="majorHAnsi"/>
          <w:sz w:val="24"/>
          <w:szCs w:val="24"/>
        </w:rPr>
        <w:t xml:space="preserve"> services for </w:t>
      </w:r>
      <w:r w:rsidR="008923F3">
        <w:rPr>
          <w:rFonts w:asciiTheme="majorHAnsi" w:hAnsiTheme="majorHAnsi"/>
          <w:sz w:val="24"/>
          <w:szCs w:val="24"/>
        </w:rPr>
        <w:t>around 3600 students, 475</w:t>
      </w:r>
      <w:r w:rsidR="00E45E7D" w:rsidRPr="002562BC">
        <w:rPr>
          <w:rFonts w:asciiTheme="majorHAnsi" w:hAnsiTheme="majorHAnsi"/>
          <w:sz w:val="24"/>
          <w:szCs w:val="24"/>
        </w:rPr>
        <w:t xml:space="preserve"> staff</w:t>
      </w:r>
      <w:r w:rsidR="008923F3">
        <w:rPr>
          <w:rFonts w:asciiTheme="majorHAnsi" w:hAnsiTheme="majorHAnsi"/>
          <w:sz w:val="24"/>
          <w:szCs w:val="24"/>
        </w:rPr>
        <w:t xml:space="preserve">, </w:t>
      </w:r>
      <w:r w:rsidR="00052994">
        <w:rPr>
          <w:rFonts w:asciiTheme="majorHAnsi" w:hAnsiTheme="majorHAnsi"/>
          <w:sz w:val="24"/>
          <w:szCs w:val="24"/>
        </w:rPr>
        <w:t>authorized visitors in BITS Edu C</w:t>
      </w:r>
      <w:r w:rsidR="00E45E7D" w:rsidRPr="002562BC">
        <w:rPr>
          <w:rFonts w:asciiTheme="majorHAnsi" w:hAnsiTheme="majorHAnsi"/>
          <w:sz w:val="24"/>
          <w:szCs w:val="24"/>
        </w:rPr>
        <w:t>ampus</w:t>
      </w:r>
      <w:r w:rsidR="008923F3">
        <w:rPr>
          <w:rFonts w:asciiTheme="majorHAnsi" w:hAnsiTheme="majorHAnsi"/>
          <w:sz w:val="24"/>
          <w:szCs w:val="24"/>
        </w:rPr>
        <w:t xml:space="preserve"> and also for the patients and care takers accompanying them visiting Matrusri davalba Ayurved Hospital</w:t>
      </w:r>
      <w:r w:rsidR="00E45E7D" w:rsidRPr="002562BC">
        <w:rPr>
          <w:rFonts w:asciiTheme="majorHAnsi" w:hAnsiTheme="majorHAnsi"/>
          <w:sz w:val="24"/>
          <w:szCs w:val="24"/>
        </w:rPr>
        <w:t xml:space="preserve"> located at N.H.</w:t>
      </w:r>
      <w:r w:rsidR="00466134">
        <w:rPr>
          <w:rFonts w:asciiTheme="majorHAnsi" w:hAnsiTheme="majorHAnsi"/>
          <w:sz w:val="24"/>
          <w:szCs w:val="24"/>
        </w:rPr>
        <w:t xml:space="preserve"> </w:t>
      </w:r>
      <w:r w:rsidR="00E45E7D" w:rsidRPr="002562BC">
        <w:rPr>
          <w:rFonts w:asciiTheme="majorHAnsi" w:hAnsiTheme="majorHAnsi"/>
          <w:sz w:val="24"/>
          <w:szCs w:val="24"/>
        </w:rPr>
        <w:t>#</w:t>
      </w:r>
      <w:r w:rsidR="00466134">
        <w:rPr>
          <w:rFonts w:asciiTheme="majorHAnsi" w:hAnsiTheme="majorHAnsi"/>
          <w:sz w:val="24"/>
          <w:szCs w:val="24"/>
        </w:rPr>
        <w:t xml:space="preserve"> </w:t>
      </w:r>
      <w:r w:rsidR="00E45E7D" w:rsidRPr="002562BC">
        <w:rPr>
          <w:rFonts w:asciiTheme="majorHAnsi" w:hAnsiTheme="majorHAnsi"/>
          <w:sz w:val="24"/>
          <w:szCs w:val="24"/>
        </w:rPr>
        <w:t>8, Varnama, Vadodara 391240.</w:t>
      </w:r>
    </w:p>
    <w:p w:rsidR="00E45E7D" w:rsidRPr="002562BC" w:rsidRDefault="00E45E7D" w:rsidP="00E45E7D">
      <w:pPr>
        <w:tabs>
          <w:tab w:val="left" w:pos="0"/>
        </w:tabs>
        <w:spacing w:after="0"/>
        <w:ind w:left="720" w:right="-46"/>
        <w:jc w:val="both"/>
        <w:rPr>
          <w:rFonts w:asciiTheme="majorHAnsi" w:hAnsiTheme="majorHAnsi"/>
          <w:sz w:val="24"/>
          <w:szCs w:val="24"/>
        </w:rPr>
      </w:pPr>
    </w:p>
    <w:p w:rsidR="00AC10E3" w:rsidRPr="002562BC" w:rsidRDefault="00E45E7D" w:rsidP="00E45E7D">
      <w:pPr>
        <w:tabs>
          <w:tab w:val="left" w:pos="0"/>
        </w:tabs>
        <w:spacing w:after="0"/>
        <w:ind w:left="720" w:right="-46"/>
        <w:jc w:val="both"/>
        <w:rPr>
          <w:rFonts w:asciiTheme="majorHAnsi" w:hAnsiTheme="majorHAnsi"/>
          <w:sz w:val="24"/>
          <w:szCs w:val="24"/>
        </w:rPr>
      </w:pPr>
      <w:r w:rsidRPr="002562BC">
        <w:rPr>
          <w:rFonts w:asciiTheme="majorHAnsi" w:hAnsiTheme="majorHAnsi"/>
          <w:sz w:val="24"/>
          <w:szCs w:val="24"/>
        </w:rPr>
        <w:t>The term “Institutes” shall mean the BABARIA INSTITUTE OF TECHNOLOGY</w:t>
      </w:r>
      <w:r w:rsidR="00C861C4">
        <w:rPr>
          <w:rFonts w:asciiTheme="majorHAnsi" w:hAnsiTheme="majorHAnsi"/>
          <w:sz w:val="24"/>
          <w:szCs w:val="24"/>
        </w:rPr>
        <w:t xml:space="preserve">, BABARIA INSTITUTE OF PHARMACY, </w:t>
      </w:r>
      <w:r w:rsidRPr="002562BC">
        <w:rPr>
          <w:rFonts w:asciiTheme="majorHAnsi" w:hAnsiTheme="majorHAnsi"/>
          <w:sz w:val="24"/>
          <w:szCs w:val="24"/>
        </w:rPr>
        <w:t>BITS INSTITUTE OF PHYSIOTHERAPY</w:t>
      </w:r>
      <w:r w:rsidR="00C861C4">
        <w:rPr>
          <w:rFonts w:asciiTheme="majorHAnsi" w:hAnsiTheme="majorHAnsi"/>
          <w:sz w:val="24"/>
          <w:szCs w:val="24"/>
        </w:rPr>
        <w:t>,</w:t>
      </w:r>
      <w:r w:rsidR="00C6699A" w:rsidRPr="00C6699A">
        <w:rPr>
          <w:rFonts w:asciiTheme="majorHAnsi" w:hAnsiTheme="majorHAnsi"/>
          <w:sz w:val="24"/>
          <w:szCs w:val="24"/>
        </w:rPr>
        <w:t xml:space="preserve"> </w:t>
      </w:r>
      <w:r w:rsidR="00C6699A">
        <w:rPr>
          <w:rFonts w:asciiTheme="majorHAnsi" w:hAnsiTheme="majorHAnsi"/>
          <w:sz w:val="24"/>
          <w:szCs w:val="24"/>
        </w:rPr>
        <w:t>MATRUSHRI DAVALBA AYURVED HOSPITAL</w:t>
      </w:r>
      <w:r w:rsidR="00C861C4">
        <w:rPr>
          <w:rFonts w:asciiTheme="majorHAnsi" w:hAnsiTheme="majorHAnsi"/>
          <w:sz w:val="24"/>
          <w:szCs w:val="24"/>
        </w:rPr>
        <w:t xml:space="preserve"> </w:t>
      </w:r>
      <w:r w:rsidR="00C6699A">
        <w:rPr>
          <w:rFonts w:asciiTheme="majorHAnsi" w:hAnsiTheme="majorHAnsi"/>
          <w:sz w:val="24"/>
          <w:szCs w:val="24"/>
        </w:rPr>
        <w:t xml:space="preserve">and proposed </w:t>
      </w:r>
      <w:r w:rsidR="00C861C4">
        <w:rPr>
          <w:rFonts w:asciiTheme="majorHAnsi" w:hAnsiTheme="majorHAnsi"/>
          <w:sz w:val="24"/>
          <w:szCs w:val="24"/>
        </w:rPr>
        <w:t>KRISHNA AYURVED MEDICAL COLLEGE</w:t>
      </w:r>
      <w:r w:rsidRPr="002562BC">
        <w:rPr>
          <w:rFonts w:asciiTheme="majorHAnsi" w:hAnsiTheme="majorHAnsi"/>
          <w:sz w:val="24"/>
          <w:szCs w:val="24"/>
        </w:rPr>
        <w:t>. “PRINCIPAL” shall mean th</w:t>
      </w:r>
      <w:r w:rsidR="007661F7" w:rsidRPr="002562BC">
        <w:rPr>
          <w:rFonts w:asciiTheme="majorHAnsi" w:hAnsiTheme="majorHAnsi"/>
          <w:sz w:val="24"/>
          <w:szCs w:val="24"/>
        </w:rPr>
        <w:t>e</w:t>
      </w:r>
      <w:r w:rsidRPr="002562BC">
        <w:rPr>
          <w:rFonts w:asciiTheme="majorHAnsi" w:hAnsiTheme="majorHAnsi"/>
          <w:sz w:val="24"/>
          <w:szCs w:val="24"/>
        </w:rPr>
        <w:t xml:space="preserve"> PRINCIPAL </w:t>
      </w:r>
      <w:r w:rsidR="007661F7" w:rsidRPr="002562BC">
        <w:rPr>
          <w:rFonts w:asciiTheme="majorHAnsi" w:hAnsiTheme="majorHAnsi"/>
          <w:sz w:val="24"/>
          <w:szCs w:val="24"/>
        </w:rPr>
        <w:t xml:space="preserve">of the BABARIA INSTITUTE OF TECHNOLOGY / </w:t>
      </w:r>
      <w:r w:rsidR="005D173F" w:rsidRPr="002562BC">
        <w:rPr>
          <w:rFonts w:asciiTheme="majorHAnsi" w:hAnsiTheme="majorHAnsi"/>
          <w:sz w:val="24"/>
          <w:szCs w:val="24"/>
        </w:rPr>
        <w:t>BABARI</w:t>
      </w:r>
      <w:r w:rsidR="00C861C4">
        <w:rPr>
          <w:rFonts w:asciiTheme="majorHAnsi" w:hAnsiTheme="majorHAnsi"/>
          <w:sz w:val="24"/>
          <w:szCs w:val="24"/>
        </w:rPr>
        <w:t>A</w:t>
      </w:r>
      <w:r w:rsidR="005D173F" w:rsidRPr="002562BC">
        <w:rPr>
          <w:rFonts w:asciiTheme="majorHAnsi" w:hAnsiTheme="majorHAnsi"/>
          <w:sz w:val="24"/>
          <w:szCs w:val="24"/>
        </w:rPr>
        <w:t xml:space="preserve"> INSTITUTE OF PHARMACY / BITS INSTITUTE OF PHYSIOTHERAPY</w:t>
      </w:r>
      <w:r w:rsidR="00C6699A">
        <w:rPr>
          <w:rFonts w:asciiTheme="majorHAnsi" w:hAnsiTheme="majorHAnsi"/>
          <w:sz w:val="24"/>
          <w:szCs w:val="24"/>
        </w:rPr>
        <w:t xml:space="preserve"> and proposed </w:t>
      </w:r>
      <w:r w:rsidR="00C861C4">
        <w:rPr>
          <w:rFonts w:asciiTheme="majorHAnsi" w:hAnsiTheme="majorHAnsi"/>
          <w:sz w:val="24"/>
          <w:szCs w:val="24"/>
        </w:rPr>
        <w:t>KRISHNA AYURVED MEDICAL COLLEGE</w:t>
      </w:r>
      <w:r w:rsidR="005D173F" w:rsidRPr="002562BC">
        <w:rPr>
          <w:rFonts w:asciiTheme="majorHAnsi" w:hAnsiTheme="majorHAnsi"/>
          <w:sz w:val="24"/>
          <w:szCs w:val="24"/>
        </w:rPr>
        <w:t xml:space="preserve"> and “CONTRACTOR” shall mean the person who is </w:t>
      </w:r>
      <w:r w:rsidR="00AC10E3" w:rsidRPr="002562BC">
        <w:rPr>
          <w:rFonts w:asciiTheme="majorHAnsi" w:hAnsiTheme="majorHAnsi"/>
          <w:sz w:val="24"/>
          <w:szCs w:val="24"/>
        </w:rPr>
        <w:t>awarded this contract by BABARIA INSTITUTE OF TECHNOLOGY / BABARIA INSTITUTE OF PHARMACY / BITS INSTITUTE OF PHYSIOTHERAPY</w:t>
      </w:r>
      <w:r w:rsidR="00C6699A">
        <w:rPr>
          <w:rFonts w:asciiTheme="majorHAnsi" w:hAnsiTheme="majorHAnsi"/>
          <w:sz w:val="24"/>
          <w:szCs w:val="24"/>
        </w:rPr>
        <w:t xml:space="preserve"> and proposed </w:t>
      </w:r>
      <w:r w:rsidR="00C861C4">
        <w:rPr>
          <w:rFonts w:asciiTheme="majorHAnsi" w:hAnsiTheme="majorHAnsi"/>
          <w:sz w:val="24"/>
          <w:szCs w:val="24"/>
        </w:rPr>
        <w:t xml:space="preserve">KRISHNA AYURVED MEDICAL COLLGE </w:t>
      </w:r>
      <w:r w:rsidR="00C6699A">
        <w:rPr>
          <w:rFonts w:asciiTheme="majorHAnsi" w:hAnsiTheme="majorHAnsi"/>
          <w:sz w:val="24"/>
          <w:szCs w:val="24"/>
        </w:rPr>
        <w:t xml:space="preserve">managed by Shree Krishna Educational  and Charitable Trust </w:t>
      </w:r>
      <w:r w:rsidR="00AC10E3" w:rsidRPr="002562BC">
        <w:rPr>
          <w:rFonts w:asciiTheme="majorHAnsi" w:hAnsiTheme="majorHAnsi"/>
          <w:sz w:val="24"/>
          <w:szCs w:val="24"/>
        </w:rPr>
        <w:t>to offer his service at the Cafeteria of the campus on contract, as per the terms and conditions mentioned hereafter.</w:t>
      </w:r>
    </w:p>
    <w:p w:rsidR="00AC10E3" w:rsidRPr="002562BC" w:rsidRDefault="00AC10E3" w:rsidP="00E45E7D">
      <w:pPr>
        <w:tabs>
          <w:tab w:val="left" w:pos="0"/>
        </w:tabs>
        <w:spacing w:after="0"/>
        <w:ind w:left="720" w:right="-46"/>
        <w:jc w:val="both"/>
        <w:rPr>
          <w:rFonts w:asciiTheme="majorHAnsi" w:hAnsiTheme="majorHAnsi"/>
          <w:sz w:val="24"/>
          <w:szCs w:val="24"/>
        </w:rPr>
      </w:pPr>
    </w:p>
    <w:p w:rsidR="00AC10E3" w:rsidRPr="002562BC" w:rsidRDefault="00AC10E3" w:rsidP="00E45E7D">
      <w:pPr>
        <w:tabs>
          <w:tab w:val="left" w:pos="0"/>
        </w:tabs>
        <w:spacing w:after="0"/>
        <w:ind w:left="720" w:right="-46"/>
        <w:jc w:val="both"/>
        <w:rPr>
          <w:rFonts w:asciiTheme="majorHAnsi" w:hAnsiTheme="majorHAnsi"/>
          <w:sz w:val="24"/>
          <w:szCs w:val="24"/>
        </w:rPr>
      </w:pPr>
      <w:r w:rsidRPr="002562BC">
        <w:rPr>
          <w:rFonts w:asciiTheme="majorHAnsi" w:hAnsiTheme="majorHAnsi"/>
          <w:sz w:val="24"/>
          <w:szCs w:val="24"/>
        </w:rPr>
        <w:tab/>
        <w:t>The day to day working of the Cafeteria will be observed by a Commit</w:t>
      </w:r>
      <w:r w:rsidR="00692194" w:rsidRPr="002562BC">
        <w:rPr>
          <w:rFonts w:asciiTheme="majorHAnsi" w:hAnsiTheme="majorHAnsi"/>
          <w:sz w:val="24"/>
          <w:szCs w:val="24"/>
        </w:rPr>
        <w:t>tee consisting of the PRINCIPAL</w:t>
      </w:r>
      <w:r w:rsidRPr="002562BC">
        <w:rPr>
          <w:rFonts w:asciiTheme="majorHAnsi" w:hAnsiTheme="majorHAnsi"/>
          <w:sz w:val="24"/>
          <w:szCs w:val="24"/>
        </w:rPr>
        <w:t xml:space="preserve"> of the BABARIA INSTITUTE OF TECHNOLOGY / BABARIA INSTITUTE OF PHARMACY / BABARIA INSTITUTE OF PHYSIOTHERAPY</w:t>
      </w:r>
      <w:r w:rsidR="00C6699A">
        <w:rPr>
          <w:rFonts w:asciiTheme="majorHAnsi" w:hAnsiTheme="majorHAnsi"/>
          <w:sz w:val="24"/>
          <w:szCs w:val="24"/>
        </w:rPr>
        <w:t xml:space="preserve"> and proposed </w:t>
      </w:r>
      <w:r w:rsidR="00C861C4">
        <w:rPr>
          <w:rFonts w:asciiTheme="majorHAnsi" w:hAnsiTheme="majorHAnsi"/>
          <w:sz w:val="24"/>
          <w:szCs w:val="24"/>
        </w:rPr>
        <w:t>KRISHNA AYURVED MEDICAL COLLEGE</w:t>
      </w:r>
      <w:r w:rsidRPr="002562BC">
        <w:rPr>
          <w:rFonts w:asciiTheme="majorHAnsi" w:hAnsiTheme="majorHAnsi"/>
          <w:sz w:val="24"/>
          <w:szCs w:val="24"/>
        </w:rPr>
        <w:t>.</w:t>
      </w:r>
    </w:p>
    <w:p w:rsidR="00AC10E3" w:rsidRPr="002562BC" w:rsidRDefault="00AC10E3" w:rsidP="00E45E7D">
      <w:pPr>
        <w:tabs>
          <w:tab w:val="left" w:pos="0"/>
        </w:tabs>
        <w:spacing w:after="0"/>
        <w:ind w:left="720" w:right="-46"/>
        <w:jc w:val="both"/>
        <w:rPr>
          <w:rFonts w:asciiTheme="majorHAnsi" w:hAnsiTheme="majorHAnsi"/>
          <w:sz w:val="24"/>
          <w:szCs w:val="24"/>
        </w:rPr>
      </w:pPr>
    </w:p>
    <w:p w:rsidR="00E45E7D" w:rsidRDefault="00AC10E3" w:rsidP="00E45E7D">
      <w:pPr>
        <w:tabs>
          <w:tab w:val="left" w:pos="0"/>
        </w:tabs>
        <w:spacing w:after="0"/>
        <w:ind w:left="720" w:right="-46"/>
        <w:jc w:val="both"/>
        <w:rPr>
          <w:rFonts w:asciiTheme="majorHAnsi" w:hAnsiTheme="majorHAnsi"/>
          <w:b/>
          <w:sz w:val="24"/>
          <w:szCs w:val="24"/>
          <w:u w:val="single"/>
        </w:rPr>
      </w:pPr>
      <w:r w:rsidRPr="002562BC">
        <w:rPr>
          <w:rFonts w:asciiTheme="majorHAnsi" w:hAnsiTheme="majorHAnsi"/>
          <w:b/>
          <w:sz w:val="24"/>
          <w:szCs w:val="24"/>
          <w:u w:val="single"/>
        </w:rPr>
        <w:t xml:space="preserve">SCOPE: </w:t>
      </w:r>
    </w:p>
    <w:p w:rsidR="00E02FD9" w:rsidRPr="002562BC" w:rsidRDefault="00E02FD9" w:rsidP="00E45E7D">
      <w:pPr>
        <w:tabs>
          <w:tab w:val="left" w:pos="0"/>
        </w:tabs>
        <w:spacing w:after="0"/>
        <w:ind w:left="720" w:right="-46"/>
        <w:jc w:val="both"/>
        <w:rPr>
          <w:rFonts w:asciiTheme="majorHAnsi" w:hAnsiTheme="majorHAnsi"/>
          <w:b/>
          <w:sz w:val="24"/>
          <w:szCs w:val="24"/>
          <w:u w:val="single"/>
        </w:rPr>
      </w:pPr>
    </w:p>
    <w:p w:rsidR="00AC10E3" w:rsidRPr="002562BC" w:rsidRDefault="00AC10E3" w:rsidP="00E45E7D">
      <w:pPr>
        <w:tabs>
          <w:tab w:val="left" w:pos="0"/>
        </w:tabs>
        <w:spacing w:after="0"/>
        <w:ind w:left="720" w:right="-46"/>
        <w:jc w:val="both"/>
        <w:rPr>
          <w:rFonts w:asciiTheme="majorHAnsi" w:hAnsiTheme="majorHAnsi"/>
          <w:sz w:val="24"/>
          <w:szCs w:val="24"/>
        </w:rPr>
      </w:pPr>
      <w:r w:rsidRPr="002562BC">
        <w:rPr>
          <w:rFonts w:asciiTheme="majorHAnsi" w:hAnsiTheme="majorHAnsi"/>
          <w:sz w:val="24"/>
          <w:szCs w:val="24"/>
        </w:rPr>
        <w:tab/>
        <w:t xml:space="preserve">The Contractor is required to supply tea, coffee, beverages, cold drinks, </w:t>
      </w:r>
      <w:r w:rsidR="00466134">
        <w:rPr>
          <w:rFonts w:asciiTheme="majorHAnsi" w:hAnsiTheme="majorHAnsi"/>
          <w:sz w:val="24"/>
          <w:szCs w:val="24"/>
        </w:rPr>
        <w:t xml:space="preserve">pure veg </w:t>
      </w:r>
      <w:r w:rsidRPr="002562BC">
        <w:rPr>
          <w:rFonts w:asciiTheme="majorHAnsi" w:hAnsiTheme="majorHAnsi"/>
          <w:sz w:val="24"/>
          <w:szCs w:val="24"/>
        </w:rPr>
        <w:t>lunch and s</w:t>
      </w:r>
      <w:r w:rsidR="00692194" w:rsidRPr="002562BC">
        <w:rPr>
          <w:rFonts w:asciiTheme="majorHAnsi" w:hAnsiTheme="majorHAnsi"/>
          <w:sz w:val="24"/>
          <w:szCs w:val="24"/>
        </w:rPr>
        <w:t>nack e</w:t>
      </w:r>
      <w:r w:rsidRPr="002562BC">
        <w:rPr>
          <w:rFonts w:asciiTheme="majorHAnsi" w:hAnsiTheme="majorHAnsi"/>
          <w:sz w:val="24"/>
          <w:szCs w:val="24"/>
        </w:rPr>
        <w:t>t</w:t>
      </w:r>
      <w:r w:rsidR="00692194" w:rsidRPr="002562BC">
        <w:rPr>
          <w:rFonts w:asciiTheme="majorHAnsi" w:hAnsiTheme="majorHAnsi"/>
          <w:sz w:val="24"/>
          <w:szCs w:val="24"/>
        </w:rPr>
        <w:t>c</w:t>
      </w:r>
      <w:r w:rsidR="00466134">
        <w:rPr>
          <w:rFonts w:asciiTheme="majorHAnsi" w:hAnsiTheme="majorHAnsi"/>
          <w:sz w:val="24"/>
          <w:szCs w:val="24"/>
        </w:rPr>
        <w:t>.</w:t>
      </w:r>
      <w:r w:rsidR="00692194" w:rsidRPr="002562BC">
        <w:rPr>
          <w:rFonts w:asciiTheme="majorHAnsi" w:hAnsiTheme="majorHAnsi"/>
          <w:sz w:val="24"/>
          <w:szCs w:val="24"/>
        </w:rPr>
        <w:t xml:space="preserve"> to nearly </w:t>
      </w:r>
      <w:r w:rsidR="00973D90">
        <w:rPr>
          <w:rFonts w:asciiTheme="majorHAnsi" w:hAnsiTheme="majorHAnsi"/>
          <w:sz w:val="24"/>
          <w:szCs w:val="24"/>
        </w:rPr>
        <w:t>36</w:t>
      </w:r>
      <w:r w:rsidR="00C861C4">
        <w:rPr>
          <w:rFonts w:asciiTheme="majorHAnsi" w:hAnsiTheme="majorHAnsi"/>
          <w:sz w:val="24"/>
          <w:szCs w:val="24"/>
        </w:rPr>
        <w:t>00</w:t>
      </w:r>
      <w:r w:rsidR="00692194" w:rsidRPr="002562BC">
        <w:rPr>
          <w:rFonts w:asciiTheme="majorHAnsi" w:hAnsiTheme="majorHAnsi"/>
          <w:sz w:val="24"/>
          <w:szCs w:val="24"/>
        </w:rPr>
        <w:t xml:space="preserve"> </w:t>
      </w:r>
      <w:r w:rsidRPr="002562BC">
        <w:rPr>
          <w:rFonts w:asciiTheme="majorHAnsi" w:hAnsiTheme="majorHAnsi"/>
          <w:sz w:val="24"/>
          <w:szCs w:val="24"/>
        </w:rPr>
        <w:t xml:space="preserve">students and </w:t>
      </w:r>
      <w:r w:rsidR="00C861C4">
        <w:rPr>
          <w:rFonts w:asciiTheme="majorHAnsi" w:hAnsiTheme="majorHAnsi"/>
          <w:sz w:val="24"/>
          <w:szCs w:val="24"/>
        </w:rPr>
        <w:t>4</w:t>
      </w:r>
      <w:r w:rsidR="00973D90">
        <w:rPr>
          <w:rFonts w:asciiTheme="majorHAnsi" w:hAnsiTheme="majorHAnsi"/>
          <w:sz w:val="24"/>
          <w:szCs w:val="24"/>
        </w:rPr>
        <w:t>75</w:t>
      </w:r>
      <w:r w:rsidR="00FF1575">
        <w:rPr>
          <w:rFonts w:asciiTheme="majorHAnsi" w:hAnsiTheme="majorHAnsi"/>
          <w:sz w:val="24"/>
          <w:szCs w:val="24"/>
        </w:rPr>
        <w:t xml:space="preserve"> employees of BITS Edu C</w:t>
      </w:r>
      <w:r w:rsidRPr="002562BC">
        <w:rPr>
          <w:rFonts w:asciiTheme="majorHAnsi" w:hAnsiTheme="majorHAnsi"/>
          <w:sz w:val="24"/>
          <w:szCs w:val="24"/>
        </w:rPr>
        <w:t xml:space="preserve">ampus. In addition to the regular employees of </w:t>
      </w:r>
      <w:r w:rsidR="00F154A5">
        <w:rPr>
          <w:rFonts w:asciiTheme="majorHAnsi" w:hAnsiTheme="majorHAnsi"/>
          <w:sz w:val="24"/>
          <w:szCs w:val="24"/>
        </w:rPr>
        <w:t>BITS Edu C</w:t>
      </w:r>
      <w:r w:rsidR="008A621D" w:rsidRPr="002562BC">
        <w:rPr>
          <w:rFonts w:asciiTheme="majorHAnsi" w:hAnsiTheme="majorHAnsi"/>
          <w:sz w:val="24"/>
          <w:szCs w:val="24"/>
        </w:rPr>
        <w:t>ampus, the Cafeteria will also cater to the needs of the authorized visitors to the Institutes for official work as well as to the participants in academic, technical, educational, cultural and social programs organized by the Institutes from time to time throughout the contract period. Tea, coffee, cold drinks, snacks and lunch shall also be supplied for the meetings, conferences, seminars and/or visits, whenever and wherever required in the premises.</w:t>
      </w:r>
    </w:p>
    <w:p w:rsidR="008A621D" w:rsidRPr="002562BC" w:rsidRDefault="008A621D" w:rsidP="00E45E7D">
      <w:pPr>
        <w:tabs>
          <w:tab w:val="left" w:pos="0"/>
        </w:tabs>
        <w:spacing w:after="0"/>
        <w:ind w:left="720" w:right="-46"/>
        <w:jc w:val="both"/>
        <w:rPr>
          <w:rFonts w:asciiTheme="majorHAnsi" w:hAnsiTheme="majorHAnsi"/>
          <w:sz w:val="24"/>
          <w:szCs w:val="24"/>
        </w:rPr>
      </w:pPr>
    </w:p>
    <w:p w:rsidR="00D40ECF" w:rsidRPr="002562BC" w:rsidRDefault="008A621D" w:rsidP="00D40ECF">
      <w:pPr>
        <w:tabs>
          <w:tab w:val="left" w:pos="0"/>
        </w:tabs>
        <w:spacing w:after="0"/>
        <w:ind w:left="720" w:right="-46"/>
        <w:rPr>
          <w:rFonts w:asciiTheme="majorHAnsi" w:hAnsiTheme="majorHAnsi"/>
          <w:sz w:val="24"/>
          <w:szCs w:val="24"/>
        </w:rPr>
      </w:pPr>
      <w:r w:rsidRPr="002562BC">
        <w:rPr>
          <w:rFonts w:asciiTheme="majorHAnsi" w:hAnsiTheme="majorHAnsi"/>
          <w:sz w:val="24"/>
          <w:szCs w:val="24"/>
        </w:rPr>
        <w:lastRenderedPageBreak/>
        <w:tab/>
      </w:r>
      <w:r w:rsidRPr="002562BC">
        <w:rPr>
          <w:rFonts w:asciiTheme="majorHAnsi" w:hAnsiTheme="majorHAnsi"/>
          <w:sz w:val="24"/>
          <w:szCs w:val="24"/>
        </w:rPr>
        <w:tab/>
      </w:r>
    </w:p>
    <w:p w:rsidR="008A621D" w:rsidRPr="002562BC" w:rsidRDefault="008A621D" w:rsidP="00BF0001">
      <w:pPr>
        <w:tabs>
          <w:tab w:val="left" w:pos="0"/>
        </w:tabs>
        <w:spacing w:after="0"/>
        <w:ind w:left="720" w:right="-46"/>
        <w:jc w:val="both"/>
        <w:rPr>
          <w:rFonts w:asciiTheme="majorHAnsi" w:hAnsiTheme="majorHAnsi"/>
          <w:sz w:val="24"/>
          <w:szCs w:val="24"/>
        </w:rPr>
      </w:pPr>
    </w:p>
    <w:p w:rsidR="00313E85" w:rsidRPr="002562BC" w:rsidRDefault="00313E85" w:rsidP="00313E85">
      <w:pPr>
        <w:tabs>
          <w:tab w:val="left" w:pos="0"/>
        </w:tabs>
        <w:ind w:left="720" w:right="-46"/>
        <w:rPr>
          <w:rFonts w:asciiTheme="majorHAnsi" w:hAnsiTheme="majorHAnsi"/>
          <w:b/>
          <w:sz w:val="24"/>
          <w:szCs w:val="24"/>
          <w:u w:val="single"/>
        </w:rPr>
      </w:pPr>
      <w:r w:rsidRPr="002562BC">
        <w:rPr>
          <w:rFonts w:asciiTheme="majorHAnsi" w:hAnsiTheme="majorHAnsi"/>
          <w:b/>
          <w:sz w:val="24"/>
          <w:szCs w:val="24"/>
          <w:u w:val="single"/>
        </w:rPr>
        <w:t>TERMS &amp; CONDITIONS:</w:t>
      </w:r>
    </w:p>
    <w:p w:rsidR="00313E85" w:rsidRPr="002562BC" w:rsidRDefault="00313E85" w:rsidP="00FF16DF">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 xml:space="preserve">(a) </w:t>
      </w:r>
      <w:r w:rsidRPr="002562BC">
        <w:rPr>
          <w:rFonts w:asciiTheme="majorHAnsi" w:hAnsiTheme="majorHAnsi"/>
          <w:b/>
          <w:sz w:val="24"/>
          <w:szCs w:val="24"/>
          <w:u w:val="single"/>
        </w:rPr>
        <w:t xml:space="preserve">Rent </w:t>
      </w:r>
      <w:r w:rsidRPr="002562BC">
        <w:rPr>
          <w:rFonts w:asciiTheme="majorHAnsi" w:hAnsiTheme="majorHAnsi"/>
          <w:sz w:val="24"/>
          <w:szCs w:val="24"/>
        </w:rPr>
        <w:t xml:space="preserve">Rs. </w:t>
      </w:r>
      <w:r w:rsidR="00231D03">
        <w:rPr>
          <w:rFonts w:asciiTheme="majorHAnsi" w:hAnsiTheme="majorHAnsi"/>
          <w:sz w:val="24"/>
          <w:szCs w:val="24"/>
        </w:rPr>
        <w:t>65</w:t>
      </w:r>
      <w:r w:rsidR="00BF1703" w:rsidRPr="002562BC">
        <w:rPr>
          <w:rFonts w:asciiTheme="majorHAnsi" w:hAnsiTheme="majorHAnsi"/>
          <w:sz w:val="24"/>
          <w:szCs w:val="24"/>
        </w:rPr>
        <w:t>000</w:t>
      </w:r>
      <w:r w:rsidR="00231D03">
        <w:rPr>
          <w:rFonts w:asciiTheme="majorHAnsi" w:hAnsiTheme="majorHAnsi"/>
          <w:sz w:val="24"/>
          <w:szCs w:val="24"/>
        </w:rPr>
        <w:t>/- (Rs. Sixty Five</w:t>
      </w:r>
      <w:r w:rsidRPr="002562BC">
        <w:rPr>
          <w:rFonts w:asciiTheme="majorHAnsi" w:hAnsiTheme="majorHAnsi"/>
          <w:sz w:val="24"/>
          <w:szCs w:val="24"/>
        </w:rPr>
        <w:t xml:space="preserve"> thousand only) per month.</w:t>
      </w:r>
    </w:p>
    <w:p w:rsidR="00313E85" w:rsidRPr="002562BC" w:rsidRDefault="00313E85" w:rsidP="00FF16DF">
      <w:pPr>
        <w:pStyle w:val="ListParagraph"/>
        <w:tabs>
          <w:tab w:val="left" w:pos="0"/>
        </w:tabs>
        <w:spacing w:before="240"/>
        <w:ind w:left="1080" w:right="-46"/>
        <w:jc w:val="both"/>
        <w:rPr>
          <w:rFonts w:asciiTheme="majorHAnsi" w:hAnsiTheme="majorHAnsi"/>
          <w:sz w:val="24"/>
          <w:szCs w:val="24"/>
        </w:rPr>
      </w:pPr>
      <w:r w:rsidRPr="002562BC">
        <w:rPr>
          <w:rFonts w:asciiTheme="majorHAnsi" w:hAnsiTheme="majorHAnsi"/>
          <w:sz w:val="24"/>
          <w:szCs w:val="24"/>
        </w:rPr>
        <w:t xml:space="preserve">(b) </w:t>
      </w:r>
      <w:r w:rsidRPr="002562BC">
        <w:rPr>
          <w:rFonts w:asciiTheme="majorHAnsi" w:hAnsiTheme="majorHAnsi"/>
          <w:b/>
          <w:sz w:val="24"/>
          <w:szCs w:val="24"/>
          <w:u w:val="single"/>
        </w:rPr>
        <w:t>Security Deposit:</w:t>
      </w:r>
      <w:r w:rsidRPr="002562BC">
        <w:rPr>
          <w:rFonts w:asciiTheme="majorHAnsi" w:hAnsiTheme="majorHAnsi"/>
          <w:sz w:val="24"/>
          <w:szCs w:val="24"/>
        </w:rPr>
        <w:t xml:space="preserve"> Rs. 5</w:t>
      </w:r>
      <w:r w:rsidR="00EC39DB" w:rsidRPr="002562BC">
        <w:rPr>
          <w:rFonts w:asciiTheme="majorHAnsi" w:hAnsiTheme="majorHAnsi"/>
          <w:sz w:val="24"/>
          <w:szCs w:val="24"/>
        </w:rPr>
        <w:t>,00,000</w:t>
      </w:r>
      <w:r w:rsidRPr="002562BC">
        <w:rPr>
          <w:rFonts w:asciiTheme="majorHAnsi" w:hAnsiTheme="majorHAnsi"/>
          <w:sz w:val="24"/>
          <w:szCs w:val="24"/>
        </w:rPr>
        <w:t>/- (Rs. Five lacs only) (Refundable) for the contract period.</w:t>
      </w:r>
    </w:p>
    <w:p w:rsidR="00313E85" w:rsidRPr="002562BC" w:rsidRDefault="00313E85" w:rsidP="00FF16DF">
      <w:pPr>
        <w:pStyle w:val="ListParagraph"/>
        <w:tabs>
          <w:tab w:val="left" w:pos="0"/>
        </w:tabs>
        <w:spacing w:before="240"/>
        <w:ind w:left="1080" w:right="-46"/>
        <w:jc w:val="both"/>
        <w:rPr>
          <w:rFonts w:asciiTheme="majorHAnsi" w:hAnsiTheme="majorHAnsi"/>
          <w:sz w:val="24"/>
          <w:szCs w:val="24"/>
        </w:rPr>
      </w:pPr>
      <w:r w:rsidRPr="002562BC">
        <w:rPr>
          <w:rFonts w:asciiTheme="majorHAnsi" w:hAnsiTheme="majorHAnsi"/>
          <w:sz w:val="24"/>
          <w:szCs w:val="24"/>
        </w:rPr>
        <w:t xml:space="preserve">(c) </w:t>
      </w:r>
      <w:r w:rsidRPr="002562BC">
        <w:rPr>
          <w:rFonts w:asciiTheme="majorHAnsi" w:hAnsiTheme="majorHAnsi"/>
          <w:b/>
          <w:sz w:val="24"/>
          <w:szCs w:val="24"/>
          <w:u w:val="single"/>
        </w:rPr>
        <w:t>Electricity:</w:t>
      </w:r>
      <w:r w:rsidRPr="002562BC">
        <w:rPr>
          <w:rFonts w:asciiTheme="majorHAnsi" w:hAnsiTheme="majorHAnsi"/>
          <w:sz w:val="24"/>
          <w:szCs w:val="24"/>
        </w:rPr>
        <w:t xml:space="preserve"> The CONTRACTOR shall pay electricity charges during the contract period as the separate</w:t>
      </w:r>
      <w:r w:rsidR="009B1043" w:rsidRPr="002562BC">
        <w:rPr>
          <w:rFonts w:asciiTheme="majorHAnsi" w:hAnsiTheme="majorHAnsi"/>
          <w:sz w:val="24"/>
          <w:szCs w:val="24"/>
        </w:rPr>
        <w:t xml:space="preserve"> electric</w:t>
      </w:r>
      <w:r w:rsidRPr="002562BC">
        <w:rPr>
          <w:rFonts w:asciiTheme="majorHAnsi" w:hAnsiTheme="majorHAnsi"/>
          <w:sz w:val="24"/>
          <w:szCs w:val="24"/>
        </w:rPr>
        <w:t xml:space="preserve"> m</w:t>
      </w:r>
      <w:r w:rsidR="009B1043" w:rsidRPr="002562BC">
        <w:rPr>
          <w:rFonts w:asciiTheme="majorHAnsi" w:hAnsiTheme="majorHAnsi"/>
          <w:sz w:val="24"/>
          <w:szCs w:val="24"/>
        </w:rPr>
        <w:t>eter is installed by the Institute</w:t>
      </w:r>
      <w:r w:rsidRPr="002562BC">
        <w:rPr>
          <w:rFonts w:asciiTheme="majorHAnsi" w:hAnsiTheme="majorHAnsi"/>
          <w:sz w:val="24"/>
          <w:szCs w:val="24"/>
        </w:rPr>
        <w:t>.</w:t>
      </w:r>
    </w:p>
    <w:p w:rsidR="00FF16DF" w:rsidRPr="00180730" w:rsidRDefault="00FF16DF" w:rsidP="00FF16DF">
      <w:pPr>
        <w:pStyle w:val="ListParagraph"/>
        <w:tabs>
          <w:tab w:val="left" w:pos="0"/>
        </w:tabs>
        <w:spacing w:before="240"/>
        <w:ind w:left="1080" w:right="-46"/>
        <w:jc w:val="both"/>
        <w:rPr>
          <w:rFonts w:asciiTheme="majorHAnsi" w:hAnsiTheme="majorHAnsi"/>
          <w:sz w:val="14"/>
          <w:szCs w:val="14"/>
        </w:rPr>
      </w:pPr>
    </w:p>
    <w:p w:rsidR="00313E85" w:rsidRPr="002562BC" w:rsidRDefault="009B1043" w:rsidP="00FF16DF">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The Institutes are</w:t>
      </w:r>
      <w:r w:rsidR="00313E85" w:rsidRPr="002562BC">
        <w:rPr>
          <w:rFonts w:asciiTheme="majorHAnsi" w:hAnsiTheme="majorHAnsi"/>
          <w:sz w:val="24"/>
          <w:szCs w:val="24"/>
        </w:rPr>
        <w:t xml:space="preserve"> the sole absolute lawful owner of and is seized and possessed of the </w:t>
      </w:r>
      <w:r w:rsidR="00FF16DF" w:rsidRPr="002562BC">
        <w:rPr>
          <w:rFonts w:asciiTheme="majorHAnsi" w:hAnsiTheme="majorHAnsi"/>
          <w:sz w:val="24"/>
          <w:szCs w:val="24"/>
        </w:rPr>
        <w:t xml:space="preserve">immovable property known as Cafeteria at </w:t>
      </w:r>
      <w:r w:rsidR="00D54CF8">
        <w:rPr>
          <w:rFonts w:asciiTheme="majorHAnsi" w:hAnsiTheme="majorHAnsi"/>
          <w:sz w:val="24"/>
          <w:szCs w:val="24"/>
        </w:rPr>
        <w:t>BITS Edu C</w:t>
      </w:r>
      <w:r w:rsidR="00313E85" w:rsidRPr="002562BC">
        <w:rPr>
          <w:rFonts w:asciiTheme="majorHAnsi" w:hAnsiTheme="majorHAnsi"/>
          <w:sz w:val="24"/>
          <w:szCs w:val="24"/>
        </w:rPr>
        <w:t xml:space="preserve">ampus, N/H.# 8, Varnama, Vadodara 391 240. The </w:t>
      </w:r>
      <w:r w:rsidR="00FF16DF" w:rsidRPr="002562BC">
        <w:rPr>
          <w:rFonts w:asciiTheme="majorHAnsi" w:hAnsiTheme="majorHAnsi"/>
          <w:sz w:val="24"/>
          <w:szCs w:val="24"/>
        </w:rPr>
        <w:t xml:space="preserve">Institutes are </w:t>
      </w:r>
      <w:r w:rsidR="00313E85" w:rsidRPr="002562BC">
        <w:rPr>
          <w:rFonts w:asciiTheme="majorHAnsi" w:hAnsiTheme="majorHAnsi"/>
          <w:sz w:val="24"/>
          <w:szCs w:val="24"/>
        </w:rPr>
        <w:t>the sole owner</w:t>
      </w:r>
      <w:r w:rsidR="00FF16DF" w:rsidRPr="002562BC">
        <w:rPr>
          <w:rFonts w:asciiTheme="majorHAnsi" w:hAnsiTheme="majorHAnsi"/>
          <w:sz w:val="24"/>
          <w:szCs w:val="24"/>
        </w:rPr>
        <w:t>s of and are</w:t>
      </w:r>
      <w:r w:rsidR="00313E85" w:rsidRPr="002562BC">
        <w:rPr>
          <w:rFonts w:asciiTheme="majorHAnsi" w:hAnsiTheme="majorHAnsi"/>
          <w:sz w:val="24"/>
          <w:szCs w:val="24"/>
        </w:rPr>
        <w:t xml:space="preserve"> well and s</w:t>
      </w:r>
      <w:r w:rsidR="00FF16DF" w:rsidRPr="002562BC">
        <w:rPr>
          <w:rFonts w:asciiTheme="majorHAnsi" w:hAnsiTheme="majorHAnsi"/>
          <w:sz w:val="24"/>
          <w:szCs w:val="24"/>
        </w:rPr>
        <w:t>ufficiently entitled to the Cafeteria</w:t>
      </w:r>
      <w:r w:rsidR="00313E85" w:rsidRPr="002562BC">
        <w:rPr>
          <w:rFonts w:asciiTheme="majorHAnsi" w:hAnsiTheme="majorHAnsi"/>
          <w:sz w:val="24"/>
          <w:szCs w:val="24"/>
        </w:rPr>
        <w:t xml:space="preserve"> and no other person has any right</w:t>
      </w:r>
      <w:r w:rsidR="00FF16DF" w:rsidRPr="002562BC">
        <w:rPr>
          <w:rFonts w:asciiTheme="majorHAnsi" w:hAnsiTheme="majorHAnsi"/>
          <w:sz w:val="24"/>
          <w:szCs w:val="24"/>
        </w:rPr>
        <w:t>, title</w:t>
      </w:r>
      <w:r w:rsidR="00313E85" w:rsidRPr="002562BC">
        <w:rPr>
          <w:rFonts w:asciiTheme="majorHAnsi" w:hAnsiTheme="majorHAnsi"/>
          <w:sz w:val="24"/>
          <w:szCs w:val="24"/>
        </w:rPr>
        <w:t xml:space="preserve"> or interest therein. Annexure – I.</w:t>
      </w:r>
    </w:p>
    <w:p w:rsidR="00FF16DF" w:rsidRPr="00180730" w:rsidRDefault="00FF16DF" w:rsidP="00FF16DF">
      <w:pPr>
        <w:pStyle w:val="ListParagraph"/>
        <w:tabs>
          <w:tab w:val="left" w:pos="0"/>
        </w:tabs>
        <w:spacing w:before="240"/>
        <w:ind w:left="1080" w:right="-46"/>
        <w:jc w:val="both"/>
        <w:rPr>
          <w:rFonts w:asciiTheme="majorHAnsi" w:hAnsiTheme="majorHAnsi"/>
          <w:sz w:val="14"/>
          <w:szCs w:val="14"/>
        </w:rPr>
      </w:pPr>
    </w:p>
    <w:p w:rsidR="00FF16DF" w:rsidRPr="002562BC" w:rsidRDefault="00FF16DF" w:rsidP="00FF16DF">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The Institutes have all the necessary permissions and approvals from the applicable / concerned governmental, municipal and other authorities for allowing commercial use of the Cafeteria by the CONTRACTOR for carrying out legal business abiding by the laws of the land.</w:t>
      </w:r>
    </w:p>
    <w:p w:rsidR="00FF16DF" w:rsidRPr="00180730" w:rsidRDefault="00FF16DF" w:rsidP="00FF16DF">
      <w:pPr>
        <w:pStyle w:val="ListParagraph"/>
        <w:rPr>
          <w:rFonts w:asciiTheme="majorHAnsi" w:hAnsiTheme="majorHAnsi"/>
          <w:sz w:val="14"/>
          <w:szCs w:val="14"/>
        </w:rPr>
      </w:pPr>
    </w:p>
    <w:p w:rsidR="00FF16DF" w:rsidRPr="002562BC" w:rsidRDefault="00FF16DF" w:rsidP="00FF16DF">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shall obtain license under the Contractor Labour (Abolition and Regulation) Act 1970 ( hereinafter referred as the Contractor Labour Act ) and all other requisite licenses including the license from the Food and Drug Authorities in the State of Gujarat at his own cost from the Appropriate Authorities and comply with the terms and conditions of the license(s) and all other relevant and necessary provisions of the Contractor Labour Act and the Rules framed there under all such other provisions of laws in any enactment or otherwise laid down by any authority from time to time, it being clearly understood and agreed upon that the entire responsibility for compliance thereof shall always be of the Contractor. The Contractor shall be fully responsible for any compensation etc. in case of any injury / casualty or mishap to any employees of the Cafeteria during the working hours.</w:t>
      </w:r>
    </w:p>
    <w:p w:rsidR="0065497D" w:rsidRPr="00180730" w:rsidRDefault="0065497D" w:rsidP="0065497D">
      <w:pPr>
        <w:pStyle w:val="ListParagraph"/>
        <w:rPr>
          <w:rFonts w:asciiTheme="majorHAnsi" w:hAnsiTheme="majorHAnsi"/>
          <w:sz w:val="14"/>
        </w:rPr>
      </w:pPr>
    </w:p>
    <w:p w:rsidR="0065497D" w:rsidRPr="002562BC" w:rsidRDefault="0065497D" w:rsidP="00FF16DF">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On receipt of a request from CONTRACTOR, the Institute will provide and execute such documents as may be required for applying and obtaining necessary permissions and licenses from local and Government authorities to run the business.</w:t>
      </w:r>
    </w:p>
    <w:p w:rsidR="0065497D" w:rsidRPr="00180730" w:rsidRDefault="0065497D" w:rsidP="0065497D">
      <w:pPr>
        <w:pStyle w:val="ListParagraph"/>
        <w:rPr>
          <w:rFonts w:asciiTheme="majorHAnsi" w:hAnsiTheme="majorHAnsi"/>
          <w:sz w:val="14"/>
          <w:szCs w:val="14"/>
        </w:rPr>
      </w:pPr>
    </w:p>
    <w:p w:rsidR="004157B6" w:rsidRPr="00C6699A" w:rsidRDefault="00527CDC" w:rsidP="00BF1703">
      <w:pPr>
        <w:pStyle w:val="ListParagraph"/>
        <w:numPr>
          <w:ilvl w:val="0"/>
          <w:numId w:val="3"/>
        </w:numPr>
        <w:tabs>
          <w:tab w:val="left" w:pos="0"/>
        </w:tabs>
        <w:ind w:right="-46"/>
        <w:jc w:val="both"/>
        <w:rPr>
          <w:rFonts w:asciiTheme="majorHAnsi" w:hAnsiTheme="majorHAnsi"/>
          <w:sz w:val="24"/>
          <w:szCs w:val="24"/>
        </w:rPr>
      </w:pPr>
      <w:r w:rsidRPr="00C6699A">
        <w:rPr>
          <w:rFonts w:asciiTheme="majorHAnsi" w:hAnsiTheme="majorHAnsi"/>
          <w:sz w:val="24"/>
          <w:szCs w:val="24"/>
        </w:rPr>
        <w:t xml:space="preserve">The CONTRACTOR at its own cost and charges is entitled to carry out all renovations, refurbishing and interior work in the Cafeteria. The CONTRACTOR shall be free to install any electrical devices, furniture, partition, false ceiling </w:t>
      </w:r>
      <w:r w:rsidR="008829CD" w:rsidRPr="00C6699A">
        <w:rPr>
          <w:rFonts w:asciiTheme="majorHAnsi" w:hAnsiTheme="majorHAnsi"/>
          <w:sz w:val="24"/>
          <w:szCs w:val="24"/>
        </w:rPr>
        <w:t>e</w:t>
      </w:r>
      <w:r w:rsidRPr="00C6699A">
        <w:rPr>
          <w:rFonts w:asciiTheme="majorHAnsi" w:hAnsiTheme="majorHAnsi"/>
          <w:sz w:val="24"/>
          <w:szCs w:val="24"/>
        </w:rPr>
        <w:t xml:space="preserve">tc. at their own cost as may be required to run the business and shall be entitled to remove </w:t>
      </w:r>
      <w:r w:rsidR="00C6699A" w:rsidRPr="00C6699A">
        <w:rPr>
          <w:rFonts w:asciiTheme="majorHAnsi" w:hAnsiTheme="majorHAnsi"/>
          <w:sz w:val="24"/>
          <w:szCs w:val="24"/>
        </w:rPr>
        <w:t xml:space="preserve">only movable devices, furniture and partition </w:t>
      </w:r>
      <w:r w:rsidRPr="00C6699A">
        <w:rPr>
          <w:rFonts w:asciiTheme="majorHAnsi" w:hAnsiTheme="majorHAnsi"/>
          <w:sz w:val="24"/>
          <w:szCs w:val="24"/>
        </w:rPr>
        <w:t xml:space="preserve">at the time of handling over the possession to the </w:t>
      </w:r>
      <w:r w:rsidR="004157B6" w:rsidRPr="00C6699A">
        <w:rPr>
          <w:rFonts w:asciiTheme="majorHAnsi" w:hAnsiTheme="majorHAnsi"/>
          <w:sz w:val="24"/>
          <w:szCs w:val="24"/>
        </w:rPr>
        <w:t xml:space="preserve">Institute. At the time of removal condition </w:t>
      </w:r>
      <w:r w:rsidR="00C6699A" w:rsidRPr="00C6699A">
        <w:rPr>
          <w:rFonts w:asciiTheme="majorHAnsi" w:hAnsiTheme="majorHAnsi"/>
          <w:sz w:val="24"/>
          <w:szCs w:val="24"/>
        </w:rPr>
        <w:t>of walls</w:t>
      </w:r>
      <w:r w:rsidR="004157B6" w:rsidRPr="00C6699A">
        <w:rPr>
          <w:rFonts w:asciiTheme="majorHAnsi" w:hAnsiTheme="majorHAnsi"/>
          <w:sz w:val="24"/>
          <w:szCs w:val="24"/>
        </w:rPr>
        <w:t>/</w:t>
      </w:r>
      <w:r w:rsidR="000742B0" w:rsidRPr="00C6699A">
        <w:rPr>
          <w:rFonts w:asciiTheme="majorHAnsi" w:hAnsiTheme="majorHAnsi"/>
          <w:sz w:val="24"/>
          <w:szCs w:val="24"/>
        </w:rPr>
        <w:t>b</w:t>
      </w:r>
      <w:r w:rsidR="003C093B" w:rsidRPr="00C6699A">
        <w:rPr>
          <w:rFonts w:asciiTheme="majorHAnsi" w:hAnsiTheme="majorHAnsi"/>
          <w:sz w:val="24"/>
          <w:szCs w:val="24"/>
        </w:rPr>
        <w:t>y</w:t>
      </w:r>
      <w:r w:rsidR="00BF1703" w:rsidRPr="00C6699A">
        <w:rPr>
          <w:rFonts w:asciiTheme="majorHAnsi" w:hAnsiTheme="majorHAnsi"/>
          <w:sz w:val="24"/>
          <w:szCs w:val="24"/>
        </w:rPr>
        <w:t xml:space="preserve"> </w:t>
      </w:r>
      <w:r w:rsidR="008829CD" w:rsidRPr="00C6699A">
        <w:rPr>
          <w:rFonts w:asciiTheme="majorHAnsi" w:hAnsiTheme="majorHAnsi"/>
          <w:sz w:val="24"/>
          <w:szCs w:val="24"/>
        </w:rPr>
        <w:t>sidings</w:t>
      </w:r>
      <w:r w:rsidR="00BF1703" w:rsidRPr="00C6699A">
        <w:rPr>
          <w:rFonts w:asciiTheme="majorHAnsi" w:hAnsiTheme="majorHAnsi"/>
          <w:sz w:val="24"/>
          <w:szCs w:val="24"/>
        </w:rPr>
        <w:t>/</w:t>
      </w:r>
      <w:r w:rsidR="004157B6" w:rsidRPr="00C6699A">
        <w:rPr>
          <w:rFonts w:asciiTheme="majorHAnsi" w:hAnsiTheme="majorHAnsi"/>
          <w:sz w:val="24"/>
          <w:szCs w:val="24"/>
        </w:rPr>
        <w:t xml:space="preserve"> flooring in proper condition as at time of taking the contract.</w:t>
      </w:r>
    </w:p>
    <w:p w:rsidR="00180730" w:rsidRPr="00180730" w:rsidRDefault="00180730" w:rsidP="00BF1703">
      <w:pPr>
        <w:pStyle w:val="ListParagraph"/>
        <w:ind w:left="1080"/>
        <w:rPr>
          <w:rFonts w:asciiTheme="majorHAnsi" w:hAnsiTheme="majorHAnsi"/>
          <w:sz w:val="14"/>
          <w:szCs w:val="14"/>
        </w:rPr>
      </w:pPr>
    </w:p>
    <w:p w:rsidR="00180730" w:rsidRPr="002562BC" w:rsidRDefault="00180730" w:rsidP="00180730">
      <w:pPr>
        <w:pStyle w:val="ListParagraph"/>
        <w:numPr>
          <w:ilvl w:val="0"/>
          <w:numId w:val="3"/>
        </w:numPr>
        <w:tabs>
          <w:tab w:val="left" w:pos="0"/>
        </w:tabs>
        <w:spacing w:before="240" w:after="0"/>
        <w:ind w:right="-46"/>
        <w:jc w:val="both"/>
        <w:rPr>
          <w:rFonts w:asciiTheme="majorHAnsi" w:hAnsiTheme="majorHAnsi"/>
          <w:sz w:val="24"/>
          <w:szCs w:val="24"/>
        </w:rPr>
      </w:pPr>
      <w:r w:rsidRPr="002562BC">
        <w:rPr>
          <w:rFonts w:asciiTheme="majorHAnsi" w:hAnsiTheme="majorHAnsi"/>
          <w:sz w:val="24"/>
          <w:szCs w:val="24"/>
        </w:rPr>
        <w:t>The Institutes have paid all taxes, assessments and other outgoings payable in respect of Cafeteria up to the date and has also complied with all laws, rules and regulations.</w:t>
      </w:r>
    </w:p>
    <w:p w:rsidR="00BF0001" w:rsidRDefault="00BF0001" w:rsidP="00BF0001">
      <w:pPr>
        <w:pStyle w:val="ListParagraph"/>
        <w:spacing w:line="240" w:lineRule="auto"/>
        <w:ind w:left="6480"/>
        <w:rPr>
          <w:rFonts w:asciiTheme="majorHAnsi" w:hAnsiTheme="majorHAnsi"/>
          <w:sz w:val="24"/>
          <w:szCs w:val="24"/>
        </w:rPr>
      </w:pPr>
    </w:p>
    <w:p w:rsidR="00527CDC" w:rsidRPr="00BF0001" w:rsidRDefault="00527CDC" w:rsidP="00BF0001">
      <w:pPr>
        <w:spacing w:after="0" w:line="240" w:lineRule="auto"/>
        <w:ind w:left="6480" w:firstLine="720"/>
        <w:rPr>
          <w:rFonts w:asciiTheme="majorHAnsi" w:hAnsiTheme="majorHAnsi"/>
          <w:sz w:val="24"/>
          <w:szCs w:val="24"/>
        </w:rPr>
      </w:pPr>
    </w:p>
    <w:p w:rsidR="007275AD" w:rsidRPr="00D11F4F" w:rsidRDefault="007275AD" w:rsidP="007275AD">
      <w:pPr>
        <w:pStyle w:val="ListParagraph"/>
        <w:numPr>
          <w:ilvl w:val="0"/>
          <w:numId w:val="3"/>
        </w:numPr>
        <w:tabs>
          <w:tab w:val="left" w:pos="0"/>
        </w:tabs>
        <w:ind w:right="-46"/>
        <w:jc w:val="both"/>
        <w:rPr>
          <w:rFonts w:asciiTheme="majorHAnsi" w:hAnsiTheme="majorHAnsi"/>
          <w:sz w:val="24"/>
          <w:szCs w:val="24"/>
        </w:rPr>
      </w:pPr>
      <w:r w:rsidRPr="00D11F4F">
        <w:rPr>
          <w:rFonts w:asciiTheme="majorHAnsi" w:hAnsiTheme="majorHAnsi"/>
          <w:sz w:val="24"/>
          <w:szCs w:val="24"/>
        </w:rPr>
        <w:t xml:space="preserve">The </w:t>
      </w:r>
      <w:r>
        <w:rPr>
          <w:rFonts w:asciiTheme="majorHAnsi" w:hAnsiTheme="majorHAnsi"/>
          <w:sz w:val="24"/>
          <w:szCs w:val="24"/>
        </w:rPr>
        <w:t>Institutes</w:t>
      </w:r>
      <w:r w:rsidRPr="00D11F4F">
        <w:rPr>
          <w:rFonts w:asciiTheme="majorHAnsi" w:hAnsiTheme="majorHAnsi"/>
          <w:sz w:val="24"/>
          <w:szCs w:val="24"/>
        </w:rPr>
        <w:t xml:space="preserve"> will provide on own cost one</w:t>
      </w:r>
      <w:r w:rsidRPr="00D11F4F">
        <w:rPr>
          <w:rFonts w:asciiTheme="majorHAnsi" w:hAnsiTheme="majorHAnsi"/>
          <w:b/>
          <w:sz w:val="24"/>
          <w:szCs w:val="24"/>
        </w:rPr>
        <w:t xml:space="preserve"> water </w:t>
      </w:r>
      <w:r w:rsidRPr="00D11F4F">
        <w:rPr>
          <w:rFonts w:asciiTheme="majorHAnsi" w:hAnsiTheme="majorHAnsi"/>
          <w:sz w:val="24"/>
          <w:szCs w:val="24"/>
        </w:rPr>
        <w:t xml:space="preserve">connection with </w:t>
      </w:r>
      <w:r w:rsidR="003878A2">
        <w:rPr>
          <w:rFonts w:asciiTheme="majorHAnsi" w:hAnsiTheme="majorHAnsi"/>
          <w:sz w:val="24"/>
          <w:szCs w:val="24"/>
        </w:rPr>
        <w:t xml:space="preserve">Borewell with </w:t>
      </w:r>
      <w:r w:rsidRPr="00E03BE4">
        <w:rPr>
          <w:rFonts w:asciiTheme="majorHAnsi" w:hAnsiTheme="majorHAnsi"/>
          <w:sz w:val="24"/>
          <w:szCs w:val="24"/>
        </w:rPr>
        <w:t>R.O.Plant, Water Tank - 5, Chimney with motor,  Standard Drainage, Electricity Points, Tube Lights -20, Led Lamps -35, Dom Lamps - 16, Fans - 55, Air Conditioners - 2, Exhaust Fans - 3, LED T.V. 4 Sets, CCTV Camaras - 8,  19 Plug point</w:t>
      </w:r>
      <w:r w:rsidRPr="00D11F4F">
        <w:rPr>
          <w:rFonts w:asciiTheme="majorHAnsi" w:hAnsiTheme="majorHAnsi"/>
          <w:sz w:val="24"/>
          <w:szCs w:val="24"/>
        </w:rPr>
        <w:t xml:space="preserve"> of 5 Amps</w:t>
      </w:r>
      <w:r w:rsidR="003878A2">
        <w:rPr>
          <w:rFonts w:asciiTheme="majorHAnsi" w:hAnsiTheme="majorHAnsi"/>
          <w:sz w:val="24"/>
          <w:szCs w:val="24"/>
        </w:rPr>
        <w:t xml:space="preserve"> 1D</w:t>
      </w:r>
      <w:r w:rsidRPr="00D11F4F">
        <w:rPr>
          <w:rFonts w:asciiTheme="majorHAnsi" w:hAnsiTheme="majorHAnsi"/>
          <w:sz w:val="24"/>
          <w:szCs w:val="24"/>
        </w:rPr>
        <w:t>, 32 points of 15 Amp</w:t>
      </w:r>
      <w:r w:rsidR="003878A2">
        <w:rPr>
          <w:rFonts w:asciiTheme="majorHAnsi" w:hAnsiTheme="majorHAnsi"/>
          <w:sz w:val="24"/>
          <w:szCs w:val="24"/>
        </w:rPr>
        <w:t xml:space="preserve"> 1D</w:t>
      </w:r>
      <w:r w:rsidRPr="00D11F4F">
        <w:rPr>
          <w:rFonts w:asciiTheme="majorHAnsi" w:hAnsiTheme="majorHAnsi"/>
          <w:sz w:val="24"/>
          <w:szCs w:val="24"/>
        </w:rPr>
        <w:t xml:space="preserve">, Industrial Plug 3d </w:t>
      </w:r>
      <w:r>
        <w:rPr>
          <w:rFonts w:asciiTheme="majorHAnsi" w:hAnsiTheme="majorHAnsi"/>
          <w:sz w:val="24"/>
          <w:szCs w:val="24"/>
        </w:rPr>
        <w:t xml:space="preserve">8, </w:t>
      </w:r>
      <w:r w:rsidRPr="00D11F4F">
        <w:rPr>
          <w:rFonts w:asciiTheme="majorHAnsi" w:hAnsiTheme="majorHAnsi"/>
          <w:sz w:val="24"/>
          <w:szCs w:val="24"/>
        </w:rPr>
        <w:t xml:space="preserve">Industrial Plug </w:t>
      </w:r>
      <w:r>
        <w:rPr>
          <w:rFonts w:asciiTheme="majorHAnsi" w:hAnsiTheme="majorHAnsi"/>
          <w:sz w:val="24"/>
          <w:szCs w:val="24"/>
        </w:rPr>
        <w:t>1</w:t>
      </w:r>
      <w:r w:rsidRPr="00D11F4F">
        <w:rPr>
          <w:rFonts w:asciiTheme="majorHAnsi" w:hAnsiTheme="majorHAnsi"/>
          <w:sz w:val="24"/>
          <w:szCs w:val="24"/>
        </w:rPr>
        <w:t xml:space="preserve">d </w:t>
      </w:r>
      <w:r>
        <w:rPr>
          <w:rFonts w:asciiTheme="majorHAnsi" w:hAnsiTheme="majorHAnsi"/>
          <w:sz w:val="24"/>
          <w:szCs w:val="24"/>
        </w:rPr>
        <w:t>8,</w:t>
      </w:r>
      <w:r w:rsidR="003878A2">
        <w:rPr>
          <w:rFonts w:asciiTheme="majorHAnsi" w:hAnsiTheme="majorHAnsi"/>
          <w:sz w:val="24"/>
          <w:szCs w:val="24"/>
        </w:rPr>
        <w:t xml:space="preserve"> etc.</w:t>
      </w:r>
      <w:r w:rsidRPr="00D11F4F">
        <w:rPr>
          <w:rFonts w:asciiTheme="majorHAnsi" w:hAnsiTheme="majorHAnsi"/>
          <w:sz w:val="24"/>
          <w:szCs w:val="24"/>
        </w:rPr>
        <w:t xml:space="preserve"> in working conditions. The Contractor will have to maintain them further during the period of contract.</w:t>
      </w:r>
    </w:p>
    <w:p w:rsidR="00CC6E5F" w:rsidRPr="00FF40AC" w:rsidRDefault="00CC6E5F" w:rsidP="00CC6E5F">
      <w:pPr>
        <w:pStyle w:val="ListParagraph"/>
        <w:rPr>
          <w:rFonts w:asciiTheme="majorHAnsi" w:hAnsiTheme="majorHAnsi"/>
          <w:sz w:val="12"/>
          <w:szCs w:val="12"/>
        </w:rPr>
      </w:pPr>
    </w:p>
    <w:p w:rsidR="00CC6E5F" w:rsidRPr="002562BC" w:rsidRDefault="00CC6E5F" w:rsidP="00CC6E5F">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The CONTRACTOR will have to provide sitting arrangement for minimum 1000 students initially and if required, the same should be increased</w:t>
      </w:r>
      <w:r w:rsidR="00770E17" w:rsidRPr="002562BC">
        <w:rPr>
          <w:rFonts w:asciiTheme="majorHAnsi" w:hAnsiTheme="majorHAnsi"/>
          <w:sz w:val="24"/>
          <w:szCs w:val="24"/>
        </w:rPr>
        <w:t xml:space="preserve"> @ 250 within </w:t>
      </w:r>
      <w:r w:rsidR="00FF40AC">
        <w:rPr>
          <w:rFonts w:asciiTheme="majorHAnsi" w:hAnsiTheme="majorHAnsi"/>
          <w:sz w:val="24"/>
          <w:szCs w:val="24"/>
        </w:rPr>
        <w:t xml:space="preserve">two to </w:t>
      </w:r>
      <w:r w:rsidR="00770E17" w:rsidRPr="002562BC">
        <w:rPr>
          <w:rFonts w:asciiTheme="majorHAnsi" w:hAnsiTheme="majorHAnsi"/>
          <w:sz w:val="24"/>
          <w:szCs w:val="24"/>
        </w:rPr>
        <w:t>three months as per the requirements.</w:t>
      </w:r>
    </w:p>
    <w:p w:rsidR="00770E17" w:rsidRPr="00FF40AC" w:rsidRDefault="00770E17" w:rsidP="00770E17">
      <w:pPr>
        <w:pStyle w:val="ListParagraph"/>
        <w:rPr>
          <w:rFonts w:asciiTheme="majorHAnsi" w:hAnsiTheme="majorHAnsi"/>
          <w:sz w:val="12"/>
          <w:szCs w:val="12"/>
        </w:rPr>
      </w:pPr>
    </w:p>
    <w:p w:rsidR="00770E17" w:rsidRPr="002562BC" w:rsidRDefault="00770E17" w:rsidP="00770E17">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The Contractor will have to make arrangement for cleanliness of Cafeteria and </w:t>
      </w:r>
      <w:r w:rsidR="00E4315E" w:rsidRPr="002562BC">
        <w:rPr>
          <w:rFonts w:asciiTheme="majorHAnsi" w:hAnsiTheme="majorHAnsi"/>
          <w:sz w:val="24"/>
          <w:szCs w:val="24"/>
        </w:rPr>
        <w:t>its</w:t>
      </w:r>
      <w:r w:rsidRPr="002562BC">
        <w:rPr>
          <w:rFonts w:asciiTheme="majorHAnsi" w:hAnsiTheme="majorHAnsi"/>
          <w:sz w:val="24"/>
          <w:szCs w:val="24"/>
        </w:rPr>
        <w:t xml:space="preserve"> surroundings to the satisfaction of the Institute</w:t>
      </w:r>
      <w:r w:rsidR="00FF40AC">
        <w:rPr>
          <w:rFonts w:asciiTheme="majorHAnsi" w:hAnsiTheme="majorHAnsi"/>
          <w:sz w:val="24"/>
          <w:szCs w:val="24"/>
        </w:rPr>
        <w:t>s</w:t>
      </w:r>
      <w:r w:rsidRPr="002562BC">
        <w:rPr>
          <w:rFonts w:asciiTheme="majorHAnsi" w:hAnsiTheme="majorHAnsi"/>
          <w:sz w:val="24"/>
          <w:szCs w:val="24"/>
        </w:rPr>
        <w:t>. The Contractor shall also be responsible for the safe and hygienic disposal of the Ca</w:t>
      </w:r>
      <w:r w:rsidR="000A7B5D">
        <w:rPr>
          <w:rFonts w:asciiTheme="majorHAnsi" w:hAnsiTheme="majorHAnsi"/>
          <w:sz w:val="24"/>
          <w:szCs w:val="24"/>
        </w:rPr>
        <w:t>feteria waste outside the BITS E</w:t>
      </w:r>
      <w:r w:rsidRPr="002562BC">
        <w:rPr>
          <w:rFonts w:asciiTheme="majorHAnsi" w:hAnsiTheme="majorHAnsi"/>
          <w:sz w:val="24"/>
          <w:szCs w:val="24"/>
        </w:rPr>
        <w:t>du Campus</w:t>
      </w:r>
      <w:r w:rsidR="000B453C" w:rsidRPr="002562BC">
        <w:rPr>
          <w:rFonts w:asciiTheme="majorHAnsi" w:hAnsiTheme="majorHAnsi"/>
          <w:sz w:val="24"/>
          <w:szCs w:val="24"/>
        </w:rPr>
        <w:t xml:space="preserve"> as per the norms of government</w:t>
      </w:r>
      <w:r w:rsidRPr="002562BC">
        <w:rPr>
          <w:rFonts w:asciiTheme="majorHAnsi" w:hAnsiTheme="majorHAnsi"/>
          <w:sz w:val="24"/>
          <w:szCs w:val="24"/>
        </w:rPr>
        <w:t>.</w:t>
      </w:r>
    </w:p>
    <w:p w:rsidR="00770E17" w:rsidRPr="00FF40AC" w:rsidRDefault="00770E17" w:rsidP="00770E17">
      <w:pPr>
        <w:pStyle w:val="ListParagraph"/>
        <w:rPr>
          <w:rFonts w:asciiTheme="majorHAnsi" w:hAnsiTheme="majorHAnsi"/>
          <w:sz w:val="12"/>
          <w:szCs w:val="12"/>
        </w:rPr>
      </w:pPr>
    </w:p>
    <w:p w:rsidR="00770E17" w:rsidRPr="002562BC" w:rsidRDefault="000B453C" w:rsidP="000B453C">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shall arrange for items i.e. crockery, utensils, boilers, juice machines, cooking gas cylinders, cooking stoves etc and items of similar nature of good quality as approved by the Institute at his own cost and maintain the said items in proper and hygienic conditions for due discharge of obligations in respect of running of Cafeteria.</w:t>
      </w:r>
    </w:p>
    <w:p w:rsidR="000B453C" w:rsidRPr="00FF40AC" w:rsidRDefault="000B453C" w:rsidP="000B453C">
      <w:pPr>
        <w:pStyle w:val="ListParagraph"/>
        <w:rPr>
          <w:rFonts w:asciiTheme="majorHAnsi" w:hAnsiTheme="majorHAnsi"/>
          <w:sz w:val="12"/>
          <w:szCs w:val="12"/>
        </w:rPr>
      </w:pPr>
    </w:p>
    <w:p w:rsidR="000B453C" w:rsidRPr="002562BC" w:rsidRDefault="000B453C" w:rsidP="000B453C">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will have to provide employees in proper uniforms</w:t>
      </w:r>
      <w:r w:rsidR="00E4315E" w:rsidRPr="002562BC">
        <w:rPr>
          <w:rFonts w:asciiTheme="majorHAnsi" w:hAnsiTheme="majorHAnsi"/>
          <w:sz w:val="24"/>
          <w:szCs w:val="24"/>
        </w:rPr>
        <w:t xml:space="preserve"> with I card</w:t>
      </w:r>
      <w:r w:rsidRPr="002562BC">
        <w:rPr>
          <w:rFonts w:asciiTheme="majorHAnsi" w:hAnsiTheme="majorHAnsi"/>
          <w:sz w:val="24"/>
          <w:szCs w:val="24"/>
        </w:rPr>
        <w:t xml:space="preserve"> for service in the Cafeteria and also for the service in the Institutes as and when required and necessary.</w:t>
      </w:r>
    </w:p>
    <w:p w:rsidR="000B453C" w:rsidRPr="00FF40AC" w:rsidRDefault="000B453C" w:rsidP="000B453C">
      <w:pPr>
        <w:pStyle w:val="ListParagraph"/>
        <w:rPr>
          <w:rFonts w:asciiTheme="majorHAnsi" w:hAnsiTheme="majorHAnsi"/>
          <w:sz w:val="12"/>
          <w:szCs w:val="12"/>
        </w:rPr>
      </w:pPr>
    </w:p>
    <w:p w:rsidR="000B453C" w:rsidRPr="002562BC" w:rsidRDefault="000B453C" w:rsidP="000B453C">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Institutes have the right and privilege to supervise the food and bev</w:t>
      </w:r>
      <w:r w:rsidR="00837536" w:rsidRPr="002562BC">
        <w:rPr>
          <w:rFonts w:asciiTheme="majorHAnsi" w:hAnsiTheme="majorHAnsi"/>
          <w:sz w:val="24"/>
          <w:szCs w:val="24"/>
        </w:rPr>
        <w:t>erages served in the Cafeteria</w:t>
      </w:r>
      <w:r w:rsidRPr="002562BC">
        <w:rPr>
          <w:rFonts w:asciiTheme="majorHAnsi" w:hAnsiTheme="majorHAnsi"/>
          <w:sz w:val="24"/>
          <w:szCs w:val="24"/>
        </w:rPr>
        <w:t>. Proper care to be taken with respect to the expiry date of the beverages and food packets i.e. packed f</w:t>
      </w:r>
      <w:r w:rsidR="00837536" w:rsidRPr="002562BC">
        <w:rPr>
          <w:rFonts w:asciiTheme="majorHAnsi" w:hAnsiTheme="majorHAnsi"/>
          <w:sz w:val="24"/>
          <w:szCs w:val="24"/>
        </w:rPr>
        <w:t>ood. The Institutes can inspect the Cafeteria</w:t>
      </w:r>
      <w:r w:rsidRPr="002562BC">
        <w:rPr>
          <w:rFonts w:asciiTheme="majorHAnsi" w:hAnsiTheme="majorHAnsi"/>
          <w:sz w:val="24"/>
          <w:szCs w:val="24"/>
        </w:rPr>
        <w:t xml:space="preserve"> anytime during the course of contract.</w:t>
      </w:r>
    </w:p>
    <w:p w:rsidR="00837536" w:rsidRPr="00FF40AC" w:rsidRDefault="00837536" w:rsidP="00837536">
      <w:pPr>
        <w:pStyle w:val="ListParagraph"/>
        <w:rPr>
          <w:rFonts w:asciiTheme="majorHAnsi" w:hAnsiTheme="majorHAnsi"/>
          <w:sz w:val="12"/>
          <w:szCs w:val="12"/>
        </w:rPr>
      </w:pPr>
    </w:p>
    <w:p w:rsidR="00837536" w:rsidRPr="002562BC" w:rsidRDefault="00837536"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No student should be allowed in the Cafeteria during class hours, if found the Contractor will be penalized.</w:t>
      </w:r>
      <w:r w:rsidR="00FF40AC">
        <w:rPr>
          <w:rFonts w:asciiTheme="majorHAnsi" w:hAnsiTheme="majorHAnsi"/>
          <w:sz w:val="24"/>
          <w:szCs w:val="24"/>
        </w:rPr>
        <w:t xml:space="preserve"> Recess timings for the students is 12:00</w:t>
      </w:r>
      <w:r w:rsidR="00303223">
        <w:rPr>
          <w:rFonts w:asciiTheme="majorHAnsi" w:hAnsiTheme="majorHAnsi"/>
          <w:sz w:val="24"/>
          <w:szCs w:val="24"/>
        </w:rPr>
        <w:t xml:space="preserve"> noon</w:t>
      </w:r>
      <w:r w:rsidR="00FF40AC">
        <w:rPr>
          <w:rFonts w:asciiTheme="majorHAnsi" w:hAnsiTheme="majorHAnsi"/>
          <w:sz w:val="24"/>
          <w:szCs w:val="24"/>
        </w:rPr>
        <w:t xml:space="preserve"> to </w:t>
      </w:r>
      <w:r w:rsidR="00303223">
        <w:rPr>
          <w:rFonts w:asciiTheme="majorHAnsi" w:hAnsiTheme="majorHAnsi"/>
          <w:sz w:val="24"/>
          <w:szCs w:val="24"/>
        </w:rPr>
        <w:t>3</w:t>
      </w:r>
      <w:r w:rsidR="00FF40AC">
        <w:rPr>
          <w:rFonts w:asciiTheme="majorHAnsi" w:hAnsiTheme="majorHAnsi"/>
          <w:sz w:val="24"/>
          <w:szCs w:val="24"/>
        </w:rPr>
        <w:t>:00</w:t>
      </w:r>
      <w:r w:rsidR="00303223">
        <w:rPr>
          <w:rFonts w:asciiTheme="majorHAnsi" w:hAnsiTheme="majorHAnsi"/>
          <w:sz w:val="24"/>
          <w:szCs w:val="24"/>
        </w:rPr>
        <w:t xml:space="preserve"> pm</w:t>
      </w:r>
      <w:r w:rsidR="00FF40AC">
        <w:rPr>
          <w:rFonts w:asciiTheme="majorHAnsi" w:hAnsiTheme="majorHAnsi"/>
          <w:sz w:val="24"/>
          <w:szCs w:val="24"/>
        </w:rPr>
        <w:t xml:space="preserve"> as per respective branch/faculty/department. </w:t>
      </w:r>
    </w:p>
    <w:p w:rsidR="00837536" w:rsidRPr="00FF40AC" w:rsidRDefault="00837536" w:rsidP="00837536">
      <w:pPr>
        <w:pStyle w:val="ListParagraph"/>
        <w:rPr>
          <w:rFonts w:asciiTheme="majorHAnsi" w:hAnsiTheme="majorHAnsi"/>
          <w:sz w:val="12"/>
          <w:szCs w:val="12"/>
        </w:rPr>
      </w:pPr>
    </w:p>
    <w:p w:rsidR="00837536" w:rsidRPr="002562BC" w:rsidRDefault="00837536"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and its employees and authorized agents / guests will have the right to use the common area such as entrance, parking area etc.</w:t>
      </w:r>
    </w:p>
    <w:p w:rsidR="00837536" w:rsidRPr="00FF40AC" w:rsidRDefault="00837536" w:rsidP="00837536">
      <w:pPr>
        <w:pStyle w:val="ListParagraph"/>
        <w:rPr>
          <w:rFonts w:asciiTheme="majorHAnsi" w:hAnsiTheme="majorHAnsi"/>
          <w:sz w:val="12"/>
          <w:szCs w:val="12"/>
        </w:rPr>
      </w:pPr>
    </w:p>
    <w:p w:rsidR="00837536" w:rsidRPr="002562BC" w:rsidRDefault="00837536"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The Cafeteria shall be used for </w:t>
      </w:r>
      <w:r w:rsidR="000C3923">
        <w:rPr>
          <w:rFonts w:asciiTheme="majorHAnsi" w:hAnsiTheme="majorHAnsi"/>
          <w:sz w:val="24"/>
          <w:szCs w:val="24"/>
        </w:rPr>
        <w:t xml:space="preserve">pure veg </w:t>
      </w:r>
      <w:r w:rsidRPr="002562BC">
        <w:rPr>
          <w:rFonts w:asciiTheme="majorHAnsi" w:hAnsiTheme="majorHAnsi"/>
          <w:sz w:val="24"/>
          <w:szCs w:val="24"/>
        </w:rPr>
        <w:t>Food &amp; Beverages purpose only.</w:t>
      </w:r>
    </w:p>
    <w:p w:rsidR="00837536" w:rsidRPr="000C3923" w:rsidRDefault="00837536" w:rsidP="00837536">
      <w:pPr>
        <w:pStyle w:val="ListParagraph"/>
        <w:rPr>
          <w:rFonts w:asciiTheme="majorHAnsi" w:hAnsiTheme="majorHAnsi"/>
          <w:sz w:val="10"/>
          <w:szCs w:val="10"/>
        </w:rPr>
      </w:pPr>
    </w:p>
    <w:p w:rsidR="00DB0FDC" w:rsidRDefault="00837536" w:rsidP="00DB0FDC">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Cafeteria shall be pure Vegetarian and any kind of non vegetarian item even egg item</w:t>
      </w:r>
      <w:r w:rsidR="008829CD">
        <w:rPr>
          <w:rFonts w:asciiTheme="majorHAnsi" w:hAnsiTheme="majorHAnsi"/>
          <w:sz w:val="24"/>
          <w:szCs w:val="24"/>
        </w:rPr>
        <w:t>s</w:t>
      </w:r>
      <w:r w:rsidRPr="002562BC">
        <w:rPr>
          <w:rFonts w:asciiTheme="majorHAnsi" w:hAnsiTheme="majorHAnsi"/>
          <w:sz w:val="24"/>
          <w:szCs w:val="24"/>
        </w:rPr>
        <w:t xml:space="preserve"> are strictly not allowed inside the BITS </w:t>
      </w:r>
      <w:r w:rsidR="00AB1ACA">
        <w:rPr>
          <w:rFonts w:asciiTheme="majorHAnsi" w:hAnsiTheme="majorHAnsi"/>
          <w:sz w:val="24"/>
          <w:szCs w:val="24"/>
        </w:rPr>
        <w:t>Edu C</w:t>
      </w:r>
      <w:r w:rsidRPr="002562BC">
        <w:rPr>
          <w:rFonts w:asciiTheme="majorHAnsi" w:hAnsiTheme="majorHAnsi"/>
          <w:sz w:val="24"/>
          <w:szCs w:val="24"/>
        </w:rPr>
        <w:t>ampus.</w:t>
      </w:r>
    </w:p>
    <w:p w:rsidR="008829CD" w:rsidRPr="000C3923" w:rsidRDefault="008829CD" w:rsidP="008829CD">
      <w:pPr>
        <w:pStyle w:val="ListParagraph"/>
        <w:rPr>
          <w:rFonts w:asciiTheme="majorHAnsi" w:hAnsiTheme="majorHAnsi"/>
          <w:sz w:val="8"/>
          <w:szCs w:val="8"/>
        </w:rPr>
      </w:pPr>
    </w:p>
    <w:p w:rsidR="008829CD" w:rsidRPr="000C3923" w:rsidRDefault="008829CD" w:rsidP="008829CD">
      <w:pPr>
        <w:pStyle w:val="ListParagraph"/>
        <w:numPr>
          <w:ilvl w:val="0"/>
          <w:numId w:val="3"/>
        </w:numPr>
        <w:tabs>
          <w:tab w:val="left" w:pos="0"/>
        </w:tabs>
        <w:ind w:right="-46"/>
        <w:jc w:val="both"/>
        <w:rPr>
          <w:rFonts w:asciiTheme="majorHAnsi" w:hAnsiTheme="majorHAnsi"/>
          <w:sz w:val="24"/>
          <w:szCs w:val="24"/>
        </w:rPr>
      </w:pPr>
      <w:r>
        <w:rPr>
          <w:rFonts w:asciiTheme="majorHAnsi" w:hAnsiTheme="majorHAnsi"/>
          <w:sz w:val="24"/>
          <w:szCs w:val="24"/>
        </w:rPr>
        <w:t xml:space="preserve"> </w:t>
      </w:r>
      <w:r w:rsidRPr="000C3923">
        <w:rPr>
          <w:rFonts w:asciiTheme="majorHAnsi" w:hAnsiTheme="majorHAnsi"/>
          <w:sz w:val="24"/>
          <w:szCs w:val="24"/>
        </w:rPr>
        <w:t>The timings of the canteen will be from 8.00a.m. To 5.30p.m. Subject to be changed from time to time.</w:t>
      </w:r>
    </w:p>
    <w:p w:rsidR="00180730" w:rsidRPr="000C3923" w:rsidRDefault="00180730" w:rsidP="00180730">
      <w:pPr>
        <w:pStyle w:val="ListParagraph"/>
        <w:rPr>
          <w:rFonts w:asciiTheme="majorHAnsi" w:hAnsiTheme="majorHAnsi"/>
          <w:sz w:val="8"/>
          <w:szCs w:val="8"/>
        </w:rPr>
      </w:pPr>
    </w:p>
    <w:p w:rsidR="00BF0001" w:rsidRPr="00E02FD9" w:rsidRDefault="00180730" w:rsidP="00E02FD9">
      <w:pPr>
        <w:pStyle w:val="ListParagraph"/>
        <w:numPr>
          <w:ilvl w:val="0"/>
          <w:numId w:val="3"/>
        </w:numPr>
        <w:tabs>
          <w:tab w:val="left" w:pos="0"/>
        </w:tabs>
        <w:spacing w:after="0" w:line="240" w:lineRule="auto"/>
        <w:ind w:right="-46"/>
        <w:jc w:val="both"/>
        <w:rPr>
          <w:rFonts w:asciiTheme="majorHAnsi" w:hAnsiTheme="majorHAnsi"/>
          <w:sz w:val="24"/>
          <w:szCs w:val="24"/>
        </w:rPr>
      </w:pPr>
      <w:r w:rsidRPr="00E02FD9">
        <w:rPr>
          <w:rFonts w:asciiTheme="majorHAnsi" w:hAnsiTheme="majorHAnsi"/>
          <w:sz w:val="24"/>
          <w:szCs w:val="24"/>
        </w:rPr>
        <w:t xml:space="preserve"> The Contractor shall be permitted to install as many Signage and logos and display its name/names during the contract period at outlet and at the designated places by the Institute.</w:t>
      </w:r>
      <w:r w:rsidR="00DB0FDC" w:rsidRPr="00E02FD9">
        <w:rPr>
          <w:rFonts w:asciiTheme="majorHAnsi" w:hAnsiTheme="majorHAnsi"/>
          <w:sz w:val="24"/>
          <w:szCs w:val="24"/>
        </w:rPr>
        <w:t xml:space="preserve">                                   </w:t>
      </w:r>
      <w:r w:rsidR="00FC7218" w:rsidRPr="00E02FD9">
        <w:rPr>
          <w:rFonts w:asciiTheme="majorHAnsi" w:hAnsiTheme="majorHAnsi"/>
          <w:sz w:val="24"/>
          <w:szCs w:val="24"/>
        </w:rPr>
        <w:tab/>
      </w:r>
      <w:r w:rsidR="00FC7218" w:rsidRPr="00E02FD9">
        <w:rPr>
          <w:rFonts w:asciiTheme="majorHAnsi" w:hAnsiTheme="majorHAnsi"/>
          <w:sz w:val="24"/>
          <w:szCs w:val="24"/>
        </w:rPr>
        <w:tab/>
      </w:r>
      <w:r w:rsidR="00FC7218" w:rsidRPr="00E02FD9">
        <w:rPr>
          <w:rFonts w:asciiTheme="majorHAnsi" w:hAnsiTheme="majorHAnsi"/>
          <w:sz w:val="24"/>
          <w:szCs w:val="24"/>
        </w:rPr>
        <w:tab/>
      </w:r>
    </w:p>
    <w:p w:rsidR="00837536" w:rsidRPr="002562BC" w:rsidRDefault="00BF0001" w:rsidP="00E02FD9">
      <w:pPr>
        <w:pStyle w:val="ListParagraph"/>
        <w:tabs>
          <w:tab w:val="left" w:pos="0"/>
        </w:tabs>
        <w:spacing w:after="0" w:line="240" w:lineRule="auto"/>
        <w:ind w:left="1080" w:right="-46"/>
        <w:jc w:val="both"/>
        <w:rPr>
          <w:rFonts w:asciiTheme="majorHAnsi" w:hAnsiTheme="majorHAnsi"/>
          <w:sz w:val="24"/>
          <w:szCs w:val="24"/>
        </w:rPr>
      </w:pPr>
      <w:r w:rsidRPr="00E02FD9">
        <w:rPr>
          <w:rFonts w:asciiTheme="majorHAnsi" w:hAnsiTheme="majorHAnsi"/>
          <w:sz w:val="8"/>
          <w:szCs w:val="8"/>
        </w:rPr>
        <w:tab/>
      </w:r>
      <w:r>
        <w:rPr>
          <w:rFonts w:asciiTheme="majorHAnsi" w:hAnsiTheme="majorHAnsi"/>
          <w:sz w:val="24"/>
          <w:szCs w:val="24"/>
        </w:rPr>
        <w:tab/>
      </w:r>
    </w:p>
    <w:p w:rsidR="00EC7118" w:rsidRPr="002562BC" w:rsidRDefault="00B400FD"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lastRenderedPageBreak/>
        <w:t>The CONTRACTOR will not do any illegal or unlawful activity in the Cafeteria.</w:t>
      </w:r>
    </w:p>
    <w:p w:rsidR="00B400FD" w:rsidRPr="009B3129" w:rsidRDefault="00B400FD" w:rsidP="00B400FD">
      <w:pPr>
        <w:pStyle w:val="ListParagraph"/>
        <w:rPr>
          <w:rFonts w:asciiTheme="majorHAnsi" w:hAnsiTheme="majorHAnsi"/>
          <w:sz w:val="10"/>
          <w:szCs w:val="10"/>
        </w:rPr>
      </w:pPr>
    </w:p>
    <w:p w:rsidR="00B400FD" w:rsidRPr="002562BC" w:rsidRDefault="00B400FD"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will not store any items in the Cafeteria which is forbidden by law.</w:t>
      </w:r>
    </w:p>
    <w:p w:rsidR="00B400FD" w:rsidRPr="009B3129" w:rsidRDefault="00B400FD" w:rsidP="00B400FD">
      <w:pPr>
        <w:pStyle w:val="ListParagraph"/>
        <w:rPr>
          <w:rFonts w:asciiTheme="majorHAnsi" w:hAnsiTheme="majorHAnsi"/>
          <w:sz w:val="10"/>
          <w:szCs w:val="10"/>
        </w:rPr>
      </w:pPr>
    </w:p>
    <w:p w:rsidR="00B400FD" w:rsidRPr="002562BC" w:rsidRDefault="00B400FD"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Only </w:t>
      </w:r>
      <w:r w:rsidRPr="002562BC">
        <w:rPr>
          <w:rFonts w:asciiTheme="majorHAnsi" w:hAnsiTheme="majorHAnsi"/>
          <w:b/>
          <w:bCs/>
          <w:sz w:val="24"/>
          <w:szCs w:val="24"/>
        </w:rPr>
        <w:t>commercial LPG</w:t>
      </w:r>
      <w:r w:rsidRPr="002562BC">
        <w:rPr>
          <w:rFonts w:asciiTheme="majorHAnsi" w:hAnsiTheme="majorHAnsi"/>
          <w:sz w:val="24"/>
          <w:szCs w:val="24"/>
        </w:rPr>
        <w:t xml:space="preserve"> is to be used in the Cafeteria for cooking which is to be arranged by the Contractor including gas cylinders.</w:t>
      </w:r>
    </w:p>
    <w:p w:rsidR="00B400FD" w:rsidRPr="009B3129" w:rsidRDefault="00B400FD" w:rsidP="00B400FD">
      <w:pPr>
        <w:pStyle w:val="ListParagraph"/>
        <w:rPr>
          <w:rFonts w:asciiTheme="majorHAnsi" w:hAnsiTheme="majorHAnsi"/>
          <w:sz w:val="10"/>
          <w:szCs w:val="10"/>
        </w:rPr>
      </w:pPr>
    </w:p>
    <w:p w:rsidR="00ED7034" w:rsidRDefault="00B400FD" w:rsidP="00ED7034">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b/>
          <w:bCs/>
          <w:sz w:val="24"/>
          <w:szCs w:val="24"/>
          <w:u w:val="single"/>
        </w:rPr>
        <w:t>Service</w:t>
      </w:r>
      <w:r w:rsidRPr="002562BC">
        <w:rPr>
          <w:rFonts w:asciiTheme="majorHAnsi" w:hAnsiTheme="majorHAnsi"/>
          <w:sz w:val="24"/>
          <w:szCs w:val="24"/>
        </w:rPr>
        <w:t xml:space="preserve">: The Contractor will be required to provide services in the Cafeteria premises and also in various rooms of the Institutes whenever it is asked </w:t>
      </w:r>
      <w:r w:rsidR="00AD3BD9" w:rsidRPr="002562BC">
        <w:rPr>
          <w:rFonts w:asciiTheme="majorHAnsi" w:hAnsiTheme="majorHAnsi"/>
          <w:sz w:val="24"/>
          <w:szCs w:val="24"/>
        </w:rPr>
        <w:t>for. Smoking</w:t>
      </w:r>
      <w:r w:rsidR="005D46E9" w:rsidRPr="002562BC">
        <w:rPr>
          <w:rFonts w:asciiTheme="majorHAnsi" w:hAnsiTheme="majorHAnsi"/>
          <w:sz w:val="24"/>
          <w:szCs w:val="24"/>
        </w:rPr>
        <w:t xml:space="preserve">, chewing of tobacco, use of alcohol &amp; sale of such item is strictly prohibited </w:t>
      </w:r>
      <w:r w:rsidR="00A52FEC" w:rsidRPr="002562BC">
        <w:rPr>
          <w:rFonts w:asciiTheme="majorHAnsi" w:hAnsiTheme="majorHAnsi"/>
          <w:sz w:val="24"/>
          <w:szCs w:val="24"/>
        </w:rPr>
        <w:t>if</w:t>
      </w:r>
      <w:r w:rsidR="005D46E9" w:rsidRPr="002562BC">
        <w:rPr>
          <w:rFonts w:asciiTheme="majorHAnsi" w:hAnsiTheme="majorHAnsi"/>
          <w:sz w:val="24"/>
          <w:szCs w:val="24"/>
        </w:rPr>
        <w:t xml:space="preserve"> found contract can be </w:t>
      </w:r>
      <w:r w:rsidR="00AB56BE" w:rsidRPr="002562BC">
        <w:rPr>
          <w:rFonts w:asciiTheme="majorHAnsi" w:hAnsiTheme="majorHAnsi"/>
          <w:sz w:val="24"/>
          <w:szCs w:val="24"/>
        </w:rPr>
        <w:t xml:space="preserve">terminated </w:t>
      </w:r>
      <w:r w:rsidR="009D2045" w:rsidRPr="002562BC">
        <w:rPr>
          <w:rFonts w:asciiTheme="majorHAnsi" w:hAnsiTheme="majorHAnsi"/>
          <w:sz w:val="24"/>
          <w:szCs w:val="24"/>
        </w:rPr>
        <w:t>with immediate</w:t>
      </w:r>
      <w:r w:rsidR="009B3129">
        <w:rPr>
          <w:rFonts w:asciiTheme="majorHAnsi" w:hAnsiTheme="majorHAnsi"/>
          <w:sz w:val="24"/>
          <w:szCs w:val="24"/>
        </w:rPr>
        <w:t xml:space="preserve"> effects and the security deposit will be forfeited.</w:t>
      </w:r>
    </w:p>
    <w:p w:rsidR="00ED7034" w:rsidRPr="00666A45" w:rsidRDefault="00ED7034" w:rsidP="00ED7034">
      <w:pPr>
        <w:pStyle w:val="ListParagraph"/>
        <w:rPr>
          <w:rFonts w:asciiTheme="majorHAnsi" w:hAnsiTheme="majorHAnsi"/>
          <w:sz w:val="10"/>
          <w:szCs w:val="24"/>
        </w:rPr>
      </w:pPr>
    </w:p>
    <w:p w:rsidR="00B400FD" w:rsidRPr="00ED7034" w:rsidRDefault="00B400FD" w:rsidP="00ED7034">
      <w:pPr>
        <w:pStyle w:val="ListParagraph"/>
        <w:numPr>
          <w:ilvl w:val="0"/>
          <w:numId w:val="3"/>
        </w:numPr>
        <w:tabs>
          <w:tab w:val="left" w:pos="0"/>
        </w:tabs>
        <w:spacing w:before="240"/>
        <w:ind w:right="-46"/>
        <w:jc w:val="both"/>
        <w:rPr>
          <w:rFonts w:asciiTheme="majorHAnsi" w:hAnsiTheme="majorHAnsi"/>
          <w:sz w:val="24"/>
          <w:szCs w:val="24"/>
        </w:rPr>
      </w:pPr>
      <w:r w:rsidRPr="00ED7034">
        <w:rPr>
          <w:rFonts w:asciiTheme="majorHAnsi" w:hAnsiTheme="majorHAnsi"/>
          <w:sz w:val="24"/>
          <w:szCs w:val="24"/>
        </w:rPr>
        <w:t>Tea</w:t>
      </w:r>
      <w:r w:rsidR="00AB56BE" w:rsidRPr="00ED7034">
        <w:rPr>
          <w:rFonts w:asciiTheme="majorHAnsi" w:hAnsiTheme="majorHAnsi"/>
          <w:sz w:val="24"/>
          <w:szCs w:val="24"/>
        </w:rPr>
        <w:t>/coffee</w:t>
      </w:r>
      <w:r w:rsidRPr="00ED7034">
        <w:rPr>
          <w:rFonts w:asciiTheme="majorHAnsi" w:hAnsiTheme="majorHAnsi"/>
          <w:sz w:val="24"/>
          <w:szCs w:val="24"/>
        </w:rPr>
        <w:t xml:space="preserve"> should compulsorily provided from Cafeteria before and after the lunch</w:t>
      </w:r>
      <w:r w:rsidR="008829CD">
        <w:rPr>
          <w:rFonts w:asciiTheme="majorHAnsi" w:hAnsiTheme="majorHAnsi"/>
          <w:sz w:val="24"/>
          <w:szCs w:val="24"/>
        </w:rPr>
        <w:t>,</w:t>
      </w:r>
      <w:r w:rsidRPr="00ED7034">
        <w:rPr>
          <w:rFonts w:asciiTheme="majorHAnsi" w:hAnsiTheme="majorHAnsi"/>
          <w:sz w:val="24"/>
          <w:szCs w:val="24"/>
        </w:rPr>
        <w:t xml:space="preserve"> at the time of seminars, conferences, any other academic, educational or social event program conducted by the Institute.</w:t>
      </w:r>
    </w:p>
    <w:p w:rsidR="00B400FD" w:rsidRPr="00666A45" w:rsidRDefault="00B400FD" w:rsidP="00ED7034">
      <w:pPr>
        <w:pStyle w:val="ListParagraph"/>
        <w:spacing w:before="240"/>
        <w:rPr>
          <w:rFonts w:asciiTheme="majorHAnsi" w:hAnsiTheme="majorHAnsi"/>
          <w:sz w:val="10"/>
          <w:szCs w:val="24"/>
        </w:rPr>
      </w:pPr>
    </w:p>
    <w:p w:rsidR="00B400FD" w:rsidRPr="000742B0" w:rsidRDefault="00B400FD" w:rsidP="00837536">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shall employ only such persons as are declared medically fit as certified by the Government Hospital in Vadodara. No such employee shall be under the age of 18 years. Documentary evidence will be provided by the Contrac</w:t>
      </w:r>
      <w:r w:rsidR="00AB56BE" w:rsidRPr="002562BC">
        <w:rPr>
          <w:rFonts w:asciiTheme="majorHAnsi" w:hAnsiTheme="majorHAnsi"/>
          <w:sz w:val="24"/>
          <w:szCs w:val="24"/>
        </w:rPr>
        <w:t>tor in support of this.</w:t>
      </w:r>
      <w:r w:rsidR="00C70725" w:rsidRPr="002562BC">
        <w:rPr>
          <w:rFonts w:asciiTheme="majorHAnsi" w:hAnsiTheme="majorHAnsi"/>
          <w:sz w:val="24"/>
          <w:szCs w:val="24"/>
        </w:rPr>
        <w:t xml:space="preserve"> </w:t>
      </w:r>
      <w:r w:rsidR="00BF1703" w:rsidRPr="000742B0">
        <w:rPr>
          <w:rFonts w:asciiTheme="majorHAnsi" w:hAnsiTheme="majorHAnsi"/>
          <w:sz w:val="24"/>
          <w:szCs w:val="24"/>
        </w:rPr>
        <w:t xml:space="preserve">The Contractor will have to submit the police verification certificate of the employees employed by him </w:t>
      </w:r>
      <w:r w:rsidR="00C70725" w:rsidRPr="000742B0">
        <w:rPr>
          <w:rFonts w:asciiTheme="majorHAnsi" w:hAnsiTheme="majorHAnsi"/>
          <w:sz w:val="24"/>
          <w:szCs w:val="24"/>
        </w:rPr>
        <w:t>for the Cafeteria</w:t>
      </w:r>
      <w:r w:rsidR="00547C79" w:rsidRPr="000742B0">
        <w:rPr>
          <w:rFonts w:asciiTheme="majorHAnsi" w:hAnsiTheme="majorHAnsi"/>
          <w:sz w:val="24"/>
          <w:szCs w:val="24"/>
        </w:rPr>
        <w:t xml:space="preserve"> in the beginning of the contract</w:t>
      </w:r>
      <w:r w:rsidR="00C70725" w:rsidRPr="000742B0">
        <w:rPr>
          <w:rFonts w:asciiTheme="majorHAnsi" w:hAnsiTheme="majorHAnsi"/>
          <w:sz w:val="24"/>
          <w:szCs w:val="24"/>
        </w:rPr>
        <w:t>.</w:t>
      </w:r>
      <w:r w:rsidR="00547C79" w:rsidRPr="000742B0">
        <w:rPr>
          <w:rFonts w:asciiTheme="majorHAnsi" w:hAnsiTheme="majorHAnsi"/>
          <w:sz w:val="24"/>
          <w:szCs w:val="24"/>
        </w:rPr>
        <w:t xml:space="preserve"> In case of any new appointment the contractor will have to submit the police verification certificate for them also within fifteen days of the appointment.</w:t>
      </w:r>
    </w:p>
    <w:p w:rsidR="00B400FD" w:rsidRPr="00666A45" w:rsidRDefault="00B400FD" w:rsidP="00B400FD">
      <w:pPr>
        <w:pStyle w:val="ListParagraph"/>
        <w:rPr>
          <w:rFonts w:asciiTheme="majorHAnsi" w:hAnsiTheme="majorHAnsi"/>
          <w:sz w:val="10"/>
          <w:szCs w:val="24"/>
        </w:rPr>
      </w:pPr>
    </w:p>
    <w:p w:rsidR="00B400FD" w:rsidRPr="002562BC" w:rsidRDefault="00B400FD" w:rsidP="00B400FD">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will be fully responsible for the repair / maintenance, cleanliness breakage and damage done to the building and sanitary and any other fittings and fixtures installed in the space provided to him by the Institute for the purpose of cooking.</w:t>
      </w:r>
      <w:r w:rsidR="009B3129">
        <w:rPr>
          <w:rFonts w:asciiTheme="majorHAnsi" w:hAnsiTheme="majorHAnsi"/>
          <w:sz w:val="24"/>
          <w:szCs w:val="24"/>
        </w:rPr>
        <w:t xml:space="preserve"> If it is not repaired and put into up to date conditions then the Campus will it done and expenditure will be deducted from the security deposit. </w:t>
      </w:r>
    </w:p>
    <w:p w:rsidR="00B400FD" w:rsidRPr="00666A45" w:rsidRDefault="00B400FD" w:rsidP="00B400FD">
      <w:pPr>
        <w:pStyle w:val="ListParagraph"/>
        <w:rPr>
          <w:rFonts w:asciiTheme="majorHAnsi" w:hAnsiTheme="majorHAnsi"/>
          <w:sz w:val="10"/>
          <w:szCs w:val="24"/>
        </w:rPr>
      </w:pPr>
    </w:p>
    <w:p w:rsidR="00527CDC" w:rsidRDefault="00B400FD" w:rsidP="00D96B92">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The </w:t>
      </w:r>
      <w:r w:rsidR="00D96B92" w:rsidRPr="002562BC">
        <w:rPr>
          <w:rFonts w:asciiTheme="majorHAnsi" w:hAnsiTheme="majorHAnsi"/>
          <w:sz w:val="24"/>
          <w:szCs w:val="24"/>
        </w:rPr>
        <w:t>CONTRACTOR</w:t>
      </w:r>
      <w:r w:rsidRPr="002562BC">
        <w:rPr>
          <w:rFonts w:asciiTheme="majorHAnsi" w:hAnsiTheme="majorHAnsi"/>
          <w:sz w:val="24"/>
          <w:szCs w:val="24"/>
        </w:rPr>
        <w:t xml:space="preserve"> shall be held responsible for treatment and compensation due to food poisoning.</w:t>
      </w:r>
    </w:p>
    <w:p w:rsidR="00240A09" w:rsidRPr="009B3129" w:rsidRDefault="00240A09" w:rsidP="00240A09">
      <w:pPr>
        <w:pStyle w:val="ListParagraph"/>
        <w:rPr>
          <w:rFonts w:asciiTheme="majorHAnsi" w:hAnsiTheme="majorHAnsi"/>
          <w:sz w:val="10"/>
          <w:szCs w:val="20"/>
        </w:rPr>
      </w:pPr>
    </w:p>
    <w:p w:rsidR="00240A09" w:rsidRDefault="00240A09" w:rsidP="00240A09">
      <w:pPr>
        <w:pStyle w:val="ListParagraph"/>
        <w:numPr>
          <w:ilvl w:val="0"/>
          <w:numId w:val="3"/>
        </w:numPr>
        <w:tabs>
          <w:tab w:val="left" w:pos="0"/>
        </w:tabs>
        <w:ind w:right="-46"/>
        <w:jc w:val="both"/>
        <w:rPr>
          <w:rFonts w:asciiTheme="majorHAnsi" w:hAnsiTheme="majorHAnsi"/>
          <w:sz w:val="24"/>
          <w:szCs w:val="24"/>
        </w:rPr>
      </w:pPr>
      <w:r>
        <w:rPr>
          <w:rFonts w:asciiTheme="majorHAnsi" w:hAnsiTheme="majorHAnsi"/>
          <w:sz w:val="24"/>
          <w:szCs w:val="24"/>
        </w:rPr>
        <w:t xml:space="preserve"> </w:t>
      </w:r>
      <w:r w:rsidRPr="00861AE2">
        <w:rPr>
          <w:rFonts w:asciiTheme="majorHAnsi" w:hAnsiTheme="majorHAnsi"/>
          <w:sz w:val="24"/>
          <w:szCs w:val="24"/>
        </w:rPr>
        <w:t xml:space="preserve">Once during the contract period the contractor will have to colour the </w:t>
      </w:r>
      <w:r w:rsidR="008829CD">
        <w:rPr>
          <w:rFonts w:asciiTheme="majorHAnsi" w:hAnsiTheme="majorHAnsi"/>
          <w:sz w:val="24"/>
          <w:szCs w:val="24"/>
        </w:rPr>
        <w:t>Cafeteria</w:t>
      </w:r>
      <w:r w:rsidRPr="00861AE2">
        <w:rPr>
          <w:rFonts w:asciiTheme="majorHAnsi" w:hAnsiTheme="majorHAnsi"/>
          <w:sz w:val="24"/>
          <w:szCs w:val="24"/>
        </w:rPr>
        <w:t xml:space="preserve">. All of the breakage will be updated by the contractor. If the contractor is not doing so total expenses will be deducted from the security deposit.  </w:t>
      </w:r>
    </w:p>
    <w:p w:rsidR="009B3129" w:rsidRPr="009B3129" w:rsidRDefault="009B3129" w:rsidP="009B3129">
      <w:pPr>
        <w:pStyle w:val="ListParagraph"/>
        <w:rPr>
          <w:rFonts w:asciiTheme="majorHAnsi" w:hAnsiTheme="majorHAnsi"/>
          <w:sz w:val="10"/>
          <w:szCs w:val="10"/>
        </w:rPr>
      </w:pPr>
    </w:p>
    <w:p w:rsidR="00D96B92" w:rsidRDefault="00D96B92" w:rsidP="00240A09">
      <w:pPr>
        <w:pStyle w:val="ListParagraph"/>
        <w:numPr>
          <w:ilvl w:val="0"/>
          <w:numId w:val="3"/>
        </w:numPr>
        <w:tabs>
          <w:tab w:val="left" w:pos="0"/>
        </w:tabs>
        <w:ind w:right="-46"/>
        <w:jc w:val="both"/>
        <w:rPr>
          <w:rFonts w:asciiTheme="majorHAnsi" w:hAnsiTheme="majorHAnsi"/>
          <w:sz w:val="24"/>
          <w:szCs w:val="24"/>
        </w:rPr>
      </w:pPr>
      <w:r w:rsidRPr="00240A09">
        <w:rPr>
          <w:rFonts w:asciiTheme="majorHAnsi" w:hAnsiTheme="majorHAnsi"/>
          <w:sz w:val="24"/>
          <w:szCs w:val="24"/>
        </w:rPr>
        <w:t>List of items to be provided is enclosed as Annexure – II. However t</w:t>
      </w:r>
      <w:r w:rsidR="0066343E" w:rsidRPr="00240A09">
        <w:rPr>
          <w:rFonts w:asciiTheme="majorHAnsi" w:hAnsiTheme="majorHAnsi"/>
          <w:sz w:val="24"/>
          <w:szCs w:val="24"/>
        </w:rPr>
        <w:t>his is subject to modification b</w:t>
      </w:r>
      <w:r w:rsidRPr="00240A09">
        <w:rPr>
          <w:rFonts w:asciiTheme="majorHAnsi" w:hAnsiTheme="majorHAnsi"/>
          <w:sz w:val="24"/>
          <w:szCs w:val="24"/>
        </w:rPr>
        <w:t>y the Institutes from time to time.</w:t>
      </w:r>
    </w:p>
    <w:p w:rsidR="008829CD" w:rsidRPr="009B3129" w:rsidRDefault="008829CD" w:rsidP="008829CD">
      <w:pPr>
        <w:pStyle w:val="ListParagraph"/>
        <w:tabs>
          <w:tab w:val="left" w:pos="0"/>
        </w:tabs>
        <w:ind w:left="1080" w:right="-46"/>
        <w:jc w:val="both"/>
        <w:rPr>
          <w:rFonts w:asciiTheme="majorHAnsi" w:hAnsiTheme="majorHAnsi"/>
          <w:sz w:val="10"/>
          <w:szCs w:val="10"/>
        </w:rPr>
      </w:pPr>
    </w:p>
    <w:p w:rsidR="008829CD" w:rsidRDefault="008829CD" w:rsidP="008829CD">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 xml:space="preserve">Materials used for cooking purpose </w:t>
      </w:r>
      <w:r w:rsidR="009B3129">
        <w:rPr>
          <w:rFonts w:asciiTheme="majorHAnsi" w:hAnsiTheme="majorHAnsi"/>
          <w:sz w:val="24"/>
          <w:szCs w:val="24"/>
        </w:rPr>
        <w:t xml:space="preserve">like Ghee, Edible Oil, Milk, Buttermilk,  </w:t>
      </w:r>
      <w:r w:rsidRPr="002562BC">
        <w:rPr>
          <w:rFonts w:asciiTheme="majorHAnsi" w:hAnsiTheme="majorHAnsi"/>
          <w:sz w:val="24"/>
          <w:szCs w:val="24"/>
        </w:rPr>
        <w:t>tea, coffee, spices</w:t>
      </w:r>
      <w:r w:rsidR="000C3923">
        <w:rPr>
          <w:rFonts w:asciiTheme="majorHAnsi" w:hAnsiTheme="majorHAnsi"/>
          <w:sz w:val="24"/>
          <w:szCs w:val="24"/>
        </w:rPr>
        <w:t>,</w:t>
      </w:r>
      <w:r w:rsidRPr="002562BC">
        <w:rPr>
          <w:rFonts w:asciiTheme="majorHAnsi" w:hAnsiTheme="majorHAnsi"/>
          <w:sz w:val="24"/>
          <w:szCs w:val="24"/>
        </w:rPr>
        <w:t xml:space="preserve"> food stuff, vegetables etc should be of good quality only. The Institute reserves the right to inspect the materials at any time.</w:t>
      </w:r>
    </w:p>
    <w:p w:rsidR="008829CD" w:rsidRPr="009B3129" w:rsidRDefault="008829CD" w:rsidP="008829CD">
      <w:pPr>
        <w:pStyle w:val="ListParagraph"/>
        <w:rPr>
          <w:rFonts w:asciiTheme="majorHAnsi" w:hAnsiTheme="majorHAnsi"/>
          <w:sz w:val="10"/>
          <w:szCs w:val="10"/>
        </w:rPr>
      </w:pPr>
    </w:p>
    <w:p w:rsidR="00BF0001" w:rsidRDefault="008829CD" w:rsidP="00BF0001">
      <w:pPr>
        <w:pStyle w:val="ListParagraph"/>
        <w:numPr>
          <w:ilvl w:val="0"/>
          <w:numId w:val="3"/>
        </w:numPr>
        <w:tabs>
          <w:tab w:val="left" w:pos="0"/>
        </w:tabs>
        <w:spacing w:before="240" w:line="240" w:lineRule="auto"/>
        <w:ind w:right="-46"/>
        <w:jc w:val="both"/>
        <w:rPr>
          <w:rFonts w:asciiTheme="majorHAnsi" w:hAnsiTheme="majorHAnsi"/>
          <w:sz w:val="24"/>
          <w:szCs w:val="24"/>
        </w:rPr>
      </w:pPr>
      <w:r w:rsidRPr="008829CD">
        <w:rPr>
          <w:rFonts w:asciiTheme="majorHAnsi" w:hAnsiTheme="majorHAnsi"/>
          <w:sz w:val="24"/>
          <w:szCs w:val="24"/>
        </w:rPr>
        <w:t>The Contractor will take all the necessary precautions against fire hazards and comply with rules and regulations as laid down by the concerned local authorities and up to the satisfaction of the Institutes.</w:t>
      </w:r>
      <w:r w:rsidR="009B3129">
        <w:rPr>
          <w:rFonts w:asciiTheme="majorHAnsi" w:hAnsiTheme="majorHAnsi"/>
          <w:sz w:val="24"/>
          <w:szCs w:val="24"/>
        </w:rPr>
        <w:t xml:space="preserve"> Required </w:t>
      </w:r>
      <w:r w:rsidRPr="008829CD">
        <w:rPr>
          <w:rFonts w:asciiTheme="majorHAnsi" w:hAnsiTheme="majorHAnsi"/>
          <w:sz w:val="24"/>
          <w:szCs w:val="24"/>
        </w:rPr>
        <w:t>fire equipments must be provided and installed</w:t>
      </w:r>
      <w:r w:rsidR="009B3129">
        <w:rPr>
          <w:rFonts w:asciiTheme="majorHAnsi" w:hAnsiTheme="majorHAnsi"/>
          <w:sz w:val="24"/>
          <w:szCs w:val="24"/>
        </w:rPr>
        <w:t xml:space="preserve"> by the Contractor</w:t>
      </w:r>
      <w:r w:rsidRPr="008829CD">
        <w:rPr>
          <w:rFonts w:asciiTheme="majorHAnsi" w:hAnsiTheme="majorHAnsi"/>
          <w:sz w:val="24"/>
          <w:szCs w:val="24"/>
        </w:rPr>
        <w:t>.</w:t>
      </w:r>
      <w:r w:rsidR="009D2045" w:rsidRPr="008829CD">
        <w:rPr>
          <w:rFonts w:asciiTheme="majorHAnsi" w:hAnsiTheme="majorHAnsi"/>
          <w:sz w:val="24"/>
          <w:szCs w:val="24"/>
        </w:rPr>
        <w:tab/>
      </w:r>
      <w:r w:rsidR="009D2045" w:rsidRPr="008829CD">
        <w:rPr>
          <w:rFonts w:asciiTheme="majorHAnsi" w:hAnsiTheme="majorHAnsi"/>
          <w:sz w:val="24"/>
          <w:szCs w:val="24"/>
        </w:rPr>
        <w:tab/>
      </w:r>
      <w:r w:rsidR="009D2045" w:rsidRPr="008829CD">
        <w:rPr>
          <w:rFonts w:asciiTheme="majorHAnsi" w:hAnsiTheme="majorHAnsi"/>
          <w:sz w:val="24"/>
          <w:szCs w:val="24"/>
        </w:rPr>
        <w:tab/>
      </w:r>
      <w:r w:rsidR="009D2045" w:rsidRPr="008829CD">
        <w:rPr>
          <w:rFonts w:asciiTheme="majorHAnsi" w:hAnsiTheme="majorHAnsi"/>
          <w:sz w:val="24"/>
          <w:szCs w:val="24"/>
        </w:rPr>
        <w:tab/>
      </w:r>
    </w:p>
    <w:p w:rsidR="00180730" w:rsidRPr="00E02FD9" w:rsidRDefault="00180730" w:rsidP="00180730">
      <w:pPr>
        <w:pStyle w:val="ListParagraph"/>
        <w:tabs>
          <w:tab w:val="left" w:pos="0"/>
        </w:tabs>
        <w:spacing w:before="240" w:line="240" w:lineRule="auto"/>
        <w:ind w:left="1080" w:right="-46"/>
        <w:jc w:val="both"/>
        <w:rPr>
          <w:rFonts w:asciiTheme="majorHAnsi" w:hAnsiTheme="majorHAnsi"/>
          <w:sz w:val="14"/>
          <w:szCs w:val="14"/>
        </w:rPr>
      </w:pPr>
    </w:p>
    <w:p w:rsidR="00E52A00" w:rsidRPr="002562BC" w:rsidRDefault="00E52A00" w:rsidP="00E52A00">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The rate list and menu as approved by the Institute</w:t>
      </w:r>
      <w:r w:rsidR="009B3129">
        <w:rPr>
          <w:rFonts w:asciiTheme="majorHAnsi" w:hAnsiTheme="majorHAnsi"/>
          <w:sz w:val="24"/>
          <w:szCs w:val="24"/>
        </w:rPr>
        <w:t>s</w:t>
      </w:r>
      <w:r w:rsidRPr="002562BC">
        <w:rPr>
          <w:rFonts w:asciiTheme="majorHAnsi" w:hAnsiTheme="majorHAnsi"/>
          <w:sz w:val="24"/>
          <w:szCs w:val="24"/>
        </w:rPr>
        <w:t xml:space="preserve"> should be displayed daily. The Contractor may sell other food items at not exceeding MRP.</w:t>
      </w:r>
    </w:p>
    <w:p w:rsidR="00E52A00" w:rsidRPr="0018682C" w:rsidRDefault="00E52A00" w:rsidP="00E52A00">
      <w:pPr>
        <w:pStyle w:val="ListParagraph"/>
        <w:rPr>
          <w:rFonts w:asciiTheme="majorHAnsi" w:hAnsiTheme="majorHAnsi"/>
          <w:sz w:val="10"/>
          <w:szCs w:val="10"/>
        </w:rPr>
      </w:pPr>
    </w:p>
    <w:p w:rsidR="00E52A00" w:rsidRPr="002562BC" w:rsidRDefault="00E52A00" w:rsidP="00E52A00">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lastRenderedPageBreak/>
        <w:t>The quality, size and weight including quality of the various food items should be approved by the Institutes. No new items should be introduced without approval of the Institute</w:t>
      </w:r>
      <w:r w:rsidR="009B3129">
        <w:rPr>
          <w:rFonts w:asciiTheme="majorHAnsi" w:hAnsiTheme="majorHAnsi"/>
          <w:sz w:val="24"/>
          <w:szCs w:val="24"/>
        </w:rPr>
        <w:t>s</w:t>
      </w:r>
      <w:r w:rsidRPr="002562BC">
        <w:rPr>
          <w:rFonts w:asciiTheme="majorHAnsi" w:hAnsiTheme="majorHAnsi"/>
          <w:sz w:val="24"/>
          <w:szCs w:val="24"/>
        </w:rPr>
        <w:t>. No rate will be r</w:t>
      </w:r>
      <w:r w:rsidR="0066343E" w:rsidRPr="002562BC">
        <w:rPr>
          <w:rFonts w:asciiTheme="majorHAnsi" w:hAnsiTheme="majorHAnsi"/>
          <w:sz w:val="24"/>
          <w:szCs w:val="24"/>
        </w:rPr>
        <w:t>evised</w:t>
      </w:r>
      <w:r w:rsidRPr="002562BC">
        <w:rPr>
          <w:rFonts w:asciiTheme="majorHAnsi" w:hAnsiTheme="majorHAnsi"/>
          <w:sz w:val="24"/>
          <w:szCs w:val="24"/>
        </w:rPr>
        <w:t xml:space="preserve"> without the approval of the Institute</w:t>
      </w:r>
      <w:r w:rsidR="009B3129">
        <w:rPr>
          <w:rFonts w:asciiTheme="majorHAnsi" w:hAnsiTheme="majorHAnsi"/>
          <w:sz w:val="24"/>
          <w:szCs w:val="24"/>
        </w:rPr>
        <w:t>s</w:t>
      </w:r>
      <w:r w:rsidRPr="002562BC">
        <w:rPr>
          <w:rFonts w:asciiTheme="majorHAnsi" w:hAnsiTheme="majorHAnsi"/>
          <w:sz w:val="24"/>
          <w:szCs w:val="24"/>
        </w:rPr>
        <w:t>.</w:t>
      </w:r>
    </w:p>
    <w:p w:rsidR="00E52A00" w:rsidRPr="0018682C" w:rsidRDefault="00E52A00" w:rsidP="00E52A00">
      <w:pPr>
        <w:pStyle w:val="ListParagraph"/>
        <w:rPr>
          <w:rFonts w:asciiTheme="majorHAnsi" w:hAnsiTheme="majorHAnsi"/>
          <w:sz w:val="10"/>
          <w:szCs w:val="10"/>
        </w:rPr>
      </w:pPr>
    </w:p>
    <w:p w:rsidR="00E52A00" w:rsidRPr="002562BC" w:rsidRDefault="00E52A00" w:rsidP="00E52A00">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will have to employ the required staff at his own cost and bear all the statutory and other liabilities for running t</w:t>
      </w:r>
      <w:r w:rsidR="00F24437" w:rsidRPr="002562BC">
        <w:rPr>
          <w:rFonts w:asciiTheme="majorHAnsi" w:hAnsiTheme="majorHAnsi"/>
          <w:sz w:val="24"/>
          <w:szCs w:val="24"/>
        </w:rPr>
        <w:t>he Cafeteria</w:t>
      </w:r>
      <w:r w:rsidRPr="002562BC">
        <w:rPr>
          <w:rFonts w:asciiTheme="majorHAnsi" w:hAnsiTheme="majorHAnsi"/>
          <w:sz w:val="24"/>
          <w:szCs w:val="24"/>
        </w:rPr>
        <w:t>. The Contractor will have to pay the minimum wages as per Labour rules prevailing in the State of Gujarat and Government Notifications issued from time to time in this regards. EPF and Bonus etc. to be deposited as p</w:t>
      </w:r>
      <w:r w:rsidR="00180730">
        <w:rPr>
          <w:rFonts w:asciiTheme="majorHAnsi" w:hAnsiTheme="majorHAnsi"/>
          <w:sz w:val="24"/>
          <w:szCs w:val="24"/>
        </w:rPr>
        <w:t>er Employees Provident Fund Act</w:t>
      </w:r>
      <w:r w:rsidR="00F24437" w:rsidRPr="002562BC">
        <w:rPr>
          <w:rFonts w:asciiTheme="majorHAnsi" w:hAnsiTheme="majorHAnsi"/>
          <w:sz w:val="24"/>
          <w:szCs w:val="24"/>
        </w:rPr>
        <w:t xml:space="preserve"> a</w:t>
      </w:r>
      <w:r w:rsidRPr="002562BC">
        <w:rPr>
          <w:rFonts w:asciiTheme="majorHAnsi" w:hAnsiTheme="majorHAnsi"/>
          <w:sz w:val="24"/>
          <w:szCs w:val="24"/>
        </w:rPr>
        <w:t>nd Bonus Act amended from time to time.</w:t>
      </w:r>
    </w:p>
    <w:p w:rsidR="00F24437" w:rsidRPr="0018682C" w:rsidRDefault="00F24437" w:rsidP="00F24437">
      <w:pPr>
        <w:pStyle w:val="ListParagraph"/>
        <w:rPr>
          <w:rFonts w:asciiTheme="majorHAnsi" w:hAnsiTheme="majorHAnsi"/>
          <w:sz w:val="10"/>
          <w:szCs w:val="10"/>
        </w:rPr>
      </w:pPr>
    </w:p>
    <w:p w:rsidR="00F24437" w:rsidRPr="002562BC" w:rsidRDefault="006C3035" w:rsidP="006C3035">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The CONTRACTOR will have to produce the copy of challan of the </w:t>
      </w:r>
      <w:r w:rsidR="008829CD" w:rsidRPr="002562BC">
        <w:rPr>
          <w:rFonts w:asciiTheme="majorHAnsi" w:hAnsiTheme="majorHAnsi"/>
          <w:sz w:val="24"/>
          <w:szCs w:val="24"/>
        </w:rPr>
        <w:t>employee’s</w:t>
      </w:r>
      <w:r w:rsidRPr="002562BC">
        <w:rPr>
          <w:rFonts w:asciiTheme="majorHAnsi" w:hAnsiTheme="majorHAnsi"/>
          <w:sz w:val="24"/>
          <w:szCs w:val="24"/>
        </w:rPr>
        <w:t xml:space="preserve"> provident fund to the Institutes on monthly basis, failure to which will be considered as indiscipline and will lead to the termination of the contract after the show cause notice.</w:t>
      </w:r>
    </w:p>
    <w:p w:rsidR="006C3035" w:rsidRPr="0018682C" w:rsidRDefault="006C3035" w:rsidP="006C3035">
      <w:pPr>
        <w:pStyle w:val="ListParagraph"/>
        <w:rPr>
          <w:rFonts w:asciiTheme="majorHAnsi" w:hAnsiTheme="majorHAnsi"/>
          <w:sz w:val="10"/>
          <w:szCs w:val="10"/>
        </w:rPr>
      </w:pPr>
    </w:p>
    <w:p w:rsidR="006C3035" w:rsidRPr="002562BC" w:rsidRDefault="00A52774" w:rsidP="00A52774">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Institute</w:t>
      </w:r>
      <w:r w:rsidR="009B3129">
        <w:rPr>
          <w:rFonts w:asciiTheme="majorHAnsi" w:hAnsiTheme="majorHAnsi"/>
          <w:sz w:val="24"/>
          <w:szCs w:val="24"/>
        </w:rPr>
        <w:t>s</w:t>
      </w:r>
      <w:r w:rsidR="006C3035" w:rsidRPr="002562BC">
        <w:rPr>
          <w:rFonts w:asciiTheme="majorHAnsi" w:hAnsiTheme="majorHAnsi"/>
          <w:sz w:val="24"/>
          <w:szCs w:val="24"/>
        </w:rPr>
        <w:t xml:space="preserve"> shall not in any manner be treated as the employer of these employees or concerned with the terms of their employment or conditions of their services since the relationship of employer and employees shall always be considered to be between the Contractor and such persons as will be employed by the Contractor. While engaging his employees the Contractor will make these conditions clear to them categorically and in writing and their acceptance of these terms shal</w:t>
      </w:r>
      <w:r w:rsidRPr="002562BC">
        <w:rPr>
          <w:rFonts w:asciiTheme="majorHAnsi" w:hAnsiTheme="majorHAnsi"/>
          <w:sz w:val="24"/>
          <w:szCs w:val="24"/>
        </w:rPr>
        <w:t>l be communicated to the Institutes</w:t>
      </w:r>
      <w:r w:rsidR="006C3035" w:rsidRPr="002562BC">
        <w:rPr>
          <w:rFonts w:asciiTheme="majorHAnsi" w:hAnsiTheme="majorHAnsi"/>
          <w:sz w:val="24"/>
          <w:szCs w:val="24"/>
        </w:rPr>
        <w:t xml:space="preserve"> also.</w:t>
      </w:r>
    </w:p>
    <w:p w:rsidR="00A52774" w:rsidRPr="0018682C" w:rsidRDefault="00A52774" w:rsidP="00A52774">
      <w:pPr>
        <w:pStyle w:val="ListParagraph"/>
        <w:rPr>
          <w:rFonts w:asciiTheme="majorHAnsi" w:hAnsiTheme="majorHAnsi"/>
          <w:sz w:val="10"/>
          <w:szCs w:val="10"/>
        </w:rPr>
      </w:pPr>
    </w:p>
    <w:p w:rsidR="00A52774" w:rsidRDefault="00A52774" w:rsidP="00A52774">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 xml:space="preserve">Under no circumstance any of the Contractor’s employees will stay in the Institutes’ premises beyond working hours after closing the Cafeteria. He will ensure that the Cafeteria </w:t>
      </w:r>
      <w:r w:rsidR="004E78D2" w:rsidRPr="002562BC">
        <w:rPr>
          <w:rFonts w:asciiTheme="majorHAnsi" w:hAnsiTheme="majorHAnsi"/>
          <w:sz w:val="24"/>
          <w:szCs w:val="24"/>
        </w:rPr>
        <w:t>rooms are properly locked and secured during closed hours of the Institutes. The access to the space allotted to the Contractor will be as per the conditions and in the mode as prescribed and regulated by the Institutes from time to time which will be binding on him and his employees.</w:t>
      </w:r>
    </w:p>
    <w:p w:rsidR="0018682C" w:rsidRPr="0018682C" w:rsidRDefault="0018682C" w:rsidP="0018682C">
      <w:pPr>
        <w:pStyle w:val="ListParagraph"/>
        <w:rPr>
          <w:rFonts w:asciiTheme="majorHAnsi" w:hAnsiTheme="majorHAnsi"/>
          <w:sz w:val="10"/>
          <w:szCs w:val="10"/>
        </w:rPr>
      </w:pPr>
    </w:p>
    <w:p w:rsidR="000C4687" w:rsidRDefault="004E78D2" w:rsidP="00636FCD">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shall not entertain any orders o</w:t>
      </w:r>
      <w:r w:rsidR="00285B85">
        <w:rPr>
          <w:rFonts w:asciiTheme="majorHAnsi" w:hAnsiTheme="majorHAnsi"/>
          <w:sz w:val="24"/>
          <w:szCs w:val="24"/>
        </w:rPr>
        <w:t>r supply eatables outside BITS Edu C</w:t>
      </w:r>
      <w:r w:rsidRPr="002562BC">
        <w:rPr>
          <w:rFonts w:asciiTheme="majorHAnsi" w:hAnsiTheme="majorHAnsi"/>
          <w:sz w:val="24"/>
          <w:szCs w:val="24"/>
        </w:rPr>
        <w:t>ampus.</w:t>
      </w:r>
    </w:p>
    <w:p w:rsidR="00636FCD" w:rsidRPr="0018682C" w:rsidRDefault="00636FCD" w:rsidP="00636FCD">
      <w:pPr>
        <w:pStyle w:val="ListParagraph"/>
        <w:tabs>
          <w:tab w:val="left" w:pos="0"/>
        </w:tabs>
        <w:ind w:left="1080" w:right="-46"/>
        <w:jc w:val="both"/>
        <w:rPr>
          <w:rFonts w:asciiTheme="majorHAnsi" w:hAnsiTheme="majorHAnsi"/>
          <w:sz w:val="10"/>
          <w:szCs w:val="10"/>
        </w:rPr>
      </w:pPr>
    </w:p>
    <w:p w:rsidR="000C4687" w:rsidRDefault="00DA04D1" w:rsidP="00E02FD9">
      <w:pPr>
        <w:pStyle w:val="ListParagraph"/>
        <w:numPr>
          <w:ilvl w:val="0"/>
          <w:numId w:val="3"/>
        </w:numPr>
        <w:tabs>
          <w:tab w:val="left" w:pos="0"/>
        </w:tabs>
        <w:spacing w:after="0"/>
        <w:ind w:right="-46"/>
        <w:jc w:val="both"/>
        <w:rPr>
          <w:rFonts w:asciiTheme="majorHAnsi" w:hAnsiTheme="majorHAnsi"/>
          <w:sz w:val="24"/>
          <w:szCs w:val="24"/>
        </w:rPr>
      </w:pPr>
      <w:r w:rsidRPr="002562BC">
        <w:rPr>
          <w:rFonts w:asciiTheme="majorHAnsi" w:hAnsiTheme="majorHAnsi"/>
          <w:sz w:val="24"/>
          <w:szCs w:val="24"/>
        </w:rPr>
        <w:t xml:space="preserve">The contract will be for </w:t>
      </w:r>
      <w:r w:rsidRPr="002562BC">
        <w:rPr>
          <w:rFonts w:asciiTheme="majorHAnsi" w:hAnsiTheme="majorHAnsi"/>
          <w:b/>
          <w:sz w:val="24"/>
          <w:szCs w:val="24"/>
        </w:rPr>
        <w:t xml:space="preserve">twelve months i.e. </w:t>
      </w:r>
      <w:r w:rsidR="00D63B69" w:rsidRPr="002562BC">
        <w:rPr>
          <w:rFonts w:asciiTheme="majorHAnsi" w:hAnsiTheme="majorHAnsi"/>
          <w:b/>
          <w:sz w:val="24"/>
          <w:szCs w:val="24"/>
        </w:rPr>
        <w:t>01.07.201</w:t>
      </w:r>
      <w:r w:rsidR="00C861C4">
        <w:rPr>
          <w:rFonts w:asciiTheme="majorHAnsi" w:hAnsiTheme="majorHAnsi"/>
          <w:b/>
          <w:sz w:val="24"/>
          <w:szCs w:val="24"/>
        </w:rPr>
        <w:t>8</w:t>
      </w:r>
      <w:r w:rsidRPr="002562BC">
        <w:rPr>
          <w:rFonts w:asciiTheme="majorHAnsi" w:hAnsiTheme="majorHAnsi"/>
          <w:b/>
          <w:sz w:val="24"/>
          <w:szCs w:val="24"/>
        </w:rPr>
        <w:t xml:space="preserve"> to 30.06.201</w:t>
      </w:r>
      <w:r w:rsidR="00C861C4">
        <w:rPr>
          <w:rFonts w:asciiTheme="majorHAnsi" w:hAnsiTheme="majorHAnsi"/>
          <w:b/>
          <w:sz w:val="24"/>
          <w:szCs w:val="24"/>
        </w:rPr>
        <w:t>9</w:t>
      </w:r>
      <w:r w:rsidR="0054116B">
        <w:rPr>
          <w:rFonts w:asciiTheme="majorHAnsi" w:hAnsiTheme="majorHAnsi"/>
          <w:b/>
          <w:sz w:val="24"/>
          <w:szCs w:val="24"/>
        </w:rPr>
        <w:t xml:space="preserve"> which if not renewed in advance will be considered as completed. </w:t>
      </w:r>
      <w:r w:rsidRPr="002562BC">
        <w:rPr>
          <w:rFonts w:asciiTheme="majorHAnsi" w:hAnsiTheme="majorHAnsi"/>
          <w:sz w:val="24"/>
          <w:szCs w:val="24"/>
        </w:rPr>
        <w:t xml:space="preserve"> </w:t>
      </w:r>
      <w:r w:rsidR="0054116B">
        <w:rPr>
          <w:rFonts w:asciiTheme="majorHAnsi" w:hAnsiTheme="majorHAnsi"/>
          <w:sz w:val="24"/>
          <w:szCs w:val="24"/>
        </w:rPr>
        <w:t>T</w:t>
      </w:r>
      <w:r w:rsidRPr="002562BC">
        <w:rPr>
          <w:rFonts w:asciiTheme="majorHAnsi" w:hAnsiTheme="majorHAnsi"/>
          <w:sz w:val="24"/>
          <w:szCs w:val="24"/>
        </w:rPr>
        <w:t>he agreement may be renewed by the Institute</w:t>
      </w:r>
      <w:r w:rsidR="0054116B">
        <w:rPr>
          <w:rFonts w:asciiTheme="majorHAnsi" w:hAnsiTheme="majorHAnsi"/>
          <w:sz w:val="24"/>
          <w:szCs w:val="24"/>
        </w:rPr>
        <w:t>s</w:t>
      </w:r>
      <w:r w:rsidRPr="002562BC">
        <w:rPr>
          <w:rFonts w:asciiTheme="majorHAnsi" w:hAnsiTheme="majorHAnsi"/>
          <w:sz w:val="24"/>
          <w:szCs w:val="24"/>
        </w:rPr>
        <w:t xml:space="preserve"> on such terms and Conditions as may mutually be agreed upon between the parties. The Institute</w:t>
      </w:r>
      <w:r w:rsidR="0054116B">
        <w:rPr>
          <w:rFonts w:asciiTheme="majorHAnsi" w:hAnsiTheme="majorHAnsi"/>
          <w:sz w:val="24"/>
          <w:szCs w:val="24"/>
        </w:rPr>
        <w:t>s</w:t>
      </w:r>
      <w:r w:rsidRPr="002562BC">
        <w:rPr>
          <w:rFonts w:asciiTheme="majorHAnsi" w:hAnsiTheme="majorHAnsi"/>
          <w:sz w:val="24"/>
          <w:szCs w:val="24"/>
        </w:rPr>
        <w:t xml:space="preserve"> reserves the right to repudiate the contract at any time after giving one month’s notice, if the Institute is not satisfied with the working of the said Contractor. The decision of the Institute in this regard shall be final will be binding to the Contractor. The Contractor, if he so desires, may seek termination of the contract by giving written notice of not less than three months duration during the agreement period failure to which the security deposit will be forfeited.</w:t>
      </w:r>
    </w:p>
    <w:p w:rsidR="00180730" w:rsidRPr="00E02FD9" w:rsidRDefault="00180730" w:rsidP="00E02FD9">
      <w:pPr>
        <w:tabs>
          <w:tab w:val="left" w:pos="0"/>
        </w:tabs>
        <w:spacing w:after="0" w:line="240" w:lineRule="auto"/>
        <w:ind w:left="720" w:right="-46"/>
        <w:jc w:val="both"/>
        <w:rPr>
          <w:rFonts w:asciiTheme="majorHAnsi" w:hAnsiTheme="majorHAnsi"/>
          <w:sz w:val="10"/>
          <w:szCs w:val="10"/>
        </w:rPr>
      </w:pPr>
    </w:p>
    <w:p w:rsidR="00DA04D1" w:rsidRPr="002562BC" w:rsidRDefault="00DA04D1" w:rsidP="00CB70E8">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will, at all times, ensure discipline, decent and courteous behaviour by his employees while t</w:t>
      </w:r>
      <w:r w:rsidR="00285B85">
        <w:rPr>
          <w:rFonts w:asciiTheme="majorHAnsi" w:hAnsiTheme="majorHAnsi"/>
          <w:sz w:val="24"/>
          <w:szCs w:val="24"/>
        </w:rPr>
        <w:t>hey remain in premises of BITS Edu C</w:t>
      </w:r>
      <w:r w:rsidRPr="002562BC">
        <w:rPr>
          <w:rFonts w:asciiTheme="majorHAnsi" w:hAnsiTheme="majorHAnsi"/>
          <w:sz w:val="24"/>
          <w:szCs w:val="24"/>
        </w:rPr>
        <w:t>ampus. In case any of his employees indulge in any act of indiscipline, misbehaviour or slogan shouting or indulges in violent act(s) or abets others in doing so and it is prima facie</w:t>
      </w:r>
      <w:r w:rsidR="00D63B69" w:rsidRPr="002562BC">
        <w:rPr>
          <w:rFonts w:asciiTheme="majorHAnsi" w:hAnsiTheme="majorHAnsi"/>
          <w:sz w:val="24"/>
          <w:szCs w:val="24"/>
        </w:rPr>
        <w:t xml:space="preserve"> proved, the contractor shall remove the concerned employee from the premises</w:t>
      </w:r>
      <w:r w:rsidRPr="002562BC">
        <w:rPr>
          <w:rFonts w:asciiTheme="majorHAnsi" w:hAnsiTheme="majorHAnsi"/>
          <w:sz w:val="24"/>
          <w:szCs w:val="24"/>
        </w:rPr>
        <w:t xml:space="preserve"> immediately on receipt of written communication from the authorities will be duly acknowledged by the Contractor.</w:t>
      </w:r>
    </w:p>
    <w:p w:rsidR="00CB70E8" w:rsidRPr="0018682C" w:rsidRDefault="00CB70E8" w:rsidP="00CB70E8">
      <w:pPr>
        <w:pStyle w:val="ListParagraph"/>
        <w:rPr>
          <w:rFonts w:asciiTheme="majorHAnsi" w:hAnsiTheme="majorHAnsi"/>
          <w:sz w:val="8"/>
          <w:szCs w:val="8"/>
        </w:rPr>
      </w:pPr>
    </w:p>
    <w:p w:rsidR="00CB70E8" w:rsidRPr="002562BC" w:rsidRDefault="005F2539" w:rsidP="005F2539">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Under exceptional circumstances the Institutes reserve the right to change any term and condition as and when warranted.</w:t>
      </w:r>
    </w:p>
    <w:p w:rsidR="005F2539" w:rsidRPr="0018682C" w:rsidRDefault="005F2539" w:rsidP="005F2539">
      <w:pPr>
        <w:pStyle w:val="ListParagraph"/>
        <w:rPr>
          <w:rFonts w:asciiTheme="majorHAnsi" w:hAnsiTheme="majorHAnsi"/>
          <w:sz w:val="8"/>
          <w:szCs w:val="8"/>
        </w:rPr>
      </w:pPr>
    </w:p>
    <w:p w:rsidR="006130A2" w:rsidRPr="002562BC" w:rsidRDefault="006130A2" w:rsidP="006130A2">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is required to execute an agreement in this behalf in case the contract is awarded.</w:t>
      </w:r>
    </w:p>
    <w:p w:rsidR="006130A2" w:rsidRPr="0018682C" w:rsidRDefault="006130A2" w:rsidP="006130A2">
      <w:pPr>
        <w:pStyle w:val="ListParagraph"/>
        <w:rPr>
          <w:rFonts w:asciiTheme="majorHAnsi" w:hAnsiTheme="majorHAnsi"/>
          <w:sz w:val="8"/>
          <w:szCs w:val="8"/>
        </w:rPr>
      </w:pPr>
    </w:p>
    <w:p w:rsidR="00180730" w:rsidRDefault="006130A2" w:rsidP="00180730">
      <w:pPr>
        <w:pStyle w:val="ListParagraph"/>
        <w:numPr>
          <w:ilvl w:val="0"/>
          <w:numId w:val="3"/>
        </w:numPr>
        <w:tabs>
          <w:tab w:val="left" w:pos="0"/>
        </w:tabs>
        <w:spacing w:after="0"/>
        <w:ind w:right="-46"/>
        <w:jc w:val="both"/>
        <w:rPr>
          <w:rFonts w:asciiTheme="majorHAnsi" w:hAnsiTheme="majorHAnsi"/>
          <w:sz w:val="24"/>
          <w:szCs w:val="24"/>
        </w:rPr>
      </w:pPr>
      <w:r w:rsidRPr="00180730">
        <w:rPr>
          <w:rFonts w:asciiTheme="majorHAnsi" w:hAnsiTheme="majorHAnsi"/>
          <w:sz w:val="24"/>
          <w:szCs w:val="24"/>
        </w:rPr>
        <w:t>The Contract</w:t>
      </w:r>
      <w:r w:rsidR="00BA42D1" w:rsidRPr="00180730">
        <w:rPr>
          <w:rFonts w:asciiTheme="majorHAnsi" w:hAnsiTheme="majorHAnsi"/>
          <w:sz w:val="24"/>
          <w:szCs w:val="24"/>
        </w:rPr>
        <w:t>or will have to deposit Rs. 5</w:t>
      </w:r>
      <w:r w:rsidR="00A3638C" w:rsidRPr="00180730">
        <w:rPr>
          <w:rFonts w:asciiTheme="majorHAnsi" w:hAnsiTheme="majorHAnsi"/>
          <w:sz w:val="24"/>
          <w:szCs w:val="24"/>
        </w:rPr>
        <w:t>,00,000</w:t>
      </w:r>
      <w:r w:rsidR="00BA42D1" w:rsidRPr="00180730">
        <w:rPr>
          <w:rFonts w:asciiTheme="majorHAnsi" w:hAnsiTheme="majorHAnsi"/>
          <w:sz w:val="24"/>
          <w:szCs w:val="24"/>
        </w:rPr>
        <w:t>/- (Rs. Five</w:t>
      </w:r>
      <w:r w:rsidRPr="00180730">
        <w:rPr>
          <w:rFonts w:asciiTheme="majorHAnsi" w:hAnsiTheme="majorHAnsi"/>
          <w:sz w:val="24"/>
          <w:szCs w:val="24"/>
        </w:rPr>
        <w:t xml:space="preserve"> lac</w:t>
      </w:r>
      <w:r w:rsidR="00BA42D1" w:rsidRPr="00180730">
        <w:rPr>
          <w:rFonts w:asciiTheme="majorHAnsi" w:hAnsiTheme="majorHAnsi"/>
          <w:sz w:val="24"/>
          <w:szCs w:val="24"/>
        </w:rPr>
        <w:t>s</w:t>
      </w:r>
      <w:r w:rsidRPr="00180730">
        <w:rPr>
          <w:rFonts w:asciiTheme="majorHAnsi" w:hAnsiTheme="majorHAnsi"/>
          <w:sz w:val="24"/>
          <w:szCs w:val="24"/>
        </w:rPr>
        <w:t xml:space="preserve"> only) as a Security deposit in the form of DD drawn in favour of</w:t>
      </w:r>
      <w:r w:rsidR="00BA42D1" w:rsidRPr="00180730">
        <w:rPr>
          <w:rFonts w:asciiTheme="majorHAnsi" w:hAnsiTheme="majorHAnsi"/>
          <w:sz w:val="24"/>
          <w:szCs w:val="24"/>
        </w:rPr>
        <w:t xml:space="preserve"> BABARIA INSTITUTE OF TECHNOLOGY</w:t>
      </w:r>
      <w:r w:rsidR="0054116B">
        <w:rPr>
          <w:rFonts w:asciiTheme="majorHAnsi" w:hAnsiTheme="majorHAnsi"/>
          <w:sz w:val="24"/>
          <w:szCs w:val="24"/>
        </w:rPr>
        <w:t xml:space="preserve">, BITS Edu Campus, </w:t>
      </w:r>
      <w:r w:rsidR="0054116B" w:rsidRPr="002562BC">
        <w:rPr>
          <w:rFonts w:asciiTheme="majorHAnsi" w:hAnsiTheme="majorHAnsi"/>
          <w:sz w:val="24"/>
          <w:szCs w:val="24"/>
        </w:rPr>
        <w:t>N.H.#8, Varnama, Vadodara 391240</w:t>
      </w:r>
      <w:r w:rsidRPr="00180730">
        <w:rPr>
          <w:rFonts w:asciiTheme="majorHAnsi" w:hAnsiTheme="majorHAnsi"/>
          <w:sz w:val="24"/>
          <w:szCs w:val="24"/>
        </w:rPr>
        <w:t>.</w:t>
      </w:r>
      <w:r w:rsidR="008829CD" w:rsidRPr="00180730">
        <w:rPr>
          <w:rFonts w:asciiTheme="majorHAnsi" w:hAnsiTheme="majorHAnsi"/>
          <w:sz w:val="24"/>
          <w:szCs w:val="24"/>
        </w:rPr>
        <w:t xml:space="preserve"> </w:t>
      </w:r>
      <w:r w:rsidRPr="00180730">
        <w:rPr>
          <w:rFonts w:asciiTheme="majorHAnsi" w:hAnsiTheme="majorHAnsi"/>
          <w:sz w:val="24"/>
          <w:szCs w:val="24"/>
        </w:rPr>
        <w:t xml:space="preserve"> No interest will be paid on this amount. The same will be refunded when the </w:t>
      </w:r>
      <w:r w:rsidR="00BA42D1" w:rsidRPr="00180730">
        <w:rPr>
          <w:rFonts w:asciiTheme="majorHAnsi" w:hAnsiTheme="majorHAnsi"/>
          <w:sz w:val="24"/>
          <w:szCs w:val="24"/>
        </w:rPr>
        <w:t>contract is over and Cafeteria</w:t>
      </w:r>
      <w:r w:rsidR="00DB1D20" w:rsidRPr="00180730">
        <w:rPr>
          <w:rFonts w:asciiTheme="majorHAnsi" w:hAnsiTheme="majorHAnsi"/>
          <w:sz w:val="24"/>
          <w:szCs w:val="24"/>
        </w:rPr>
        <w:t xml:space="preserve"> premises are</w:t>
      </w:r>
      <w:r w:rsidRPr="00180730">
        <w:rPr>
          <w:rFonts w:asciiTheme="majorHAnsi" w:hAnsiTheme="majorHAnsi"/>
          <w:sz w:val="24"/>
          <w:szCs w:val="24"/>
        </w:rPr>
        <w:t xml:space="preserve"> handed over</w:t>
      </w:r>
      <w:r w:rsidR="00BA42D1" w:rsidRPr="00180730">
        <w:rPr>
          <w:rFonts w:asciiTheme="majorHAnsi" w:hAnsiTheme="majorHAnsi"/>
          <w:sz w:val="24"/>
          <w:szCs w:val="24"/>
        </w:rPr>
        <w:t xml:space="preserve"> to the Institute</w:t>
      </w:r>
      <w:r w:rsidR="0054116B">
        <w:rPr>
          <w:rFonts w:asciiTheme="majorHAnsi" w:hAnsiTheme="majorHAnsi"/>
          <w:sz w:val="24"/>
          <w:szCs w:val="24"/>
        </w:rPr>
        <w:t>s</w:t>
      </w:r>
      <w:r w:rsidRPr="00180730">
        <w:rPr>
          <w:rFonts w:asciiTheme="majorHAnsi" w:hAnsiTheme="majorHAnsi"/>
          <w:sz w:val="24"/>
          <w:szCs w:val="24"/>
        </w:rPr>
        <w:t xml:space="preserve"> and all dues from the Contractor have been </w:t>
      </w:r>
      <w:r w:rsidR="00180730" w:rsidRPr="00180730">
        <w:rPr>
          <w:rFonts w:asciiTheme="majorHAnsi" w:hAnsiTheme="majorHAnsi"/>
          <w:sz w:val="24"/>
          <w:szCs w:val="24"/>
        </w:rPr>
        <w:t>settl</w:t>
      </w:r>
      <w:r w:rsidR="0054116B">
        <w:rPr>
          <w:rFonts w:asciiTheme="majorHAnsi" w:hAnsiTheme="majorHAnsi"/>
          <w:sz w:val="24"/>
          <w:szCs w:val="24"/>
        </w:rPr>
        <w:t>ed</w:t>
      </w:r>
      <w:r w:rsidRPr="00180730">
        <w:rPr>
          <w:rFonts w:asciiTheme="majorHAnsi" w:hAnsiTheme="majorHAnsi"/>
          <w:sz w:val="24"/>
          <w:szCs w:val="24"/>
        </w:rPr>
        <w:t>.</w:t>
      </w:r>
    </w:p>
    <w:p w:rsidR="0054116B" w:rsidRPr="0018682C" w:rsidRDefault="0054116B" w:rsidP="0054116B">
      <w:pPr>
        <w:pStyle w:val="ListParagraph"/>
        <w:rPr>
          <w:rFonts w:asciiTheme="majorHAnsi" w:hAnsiTheme="majorHAnsi"/>
          <w:sz w:val="8"/>
          <w:szCs w:val="8"/>
        </w:rPr>
      </w:pPr>
    </w:p>
    <w:p w:rsidR="007E5AD2" w:rsidRDefault="00A3638C" w:rsidP="00BF0001">
      <w:pPr>
        <w:pStyle w:val="ListParagraph"/>
        <w:numPr>
          <w:ilvl w:val="0"/>
          <w:numId w:val="3"/>
        </w:numPr>
        <w:tabs>
          <w:tab w:val="left" w:pos="0"/>
        </w:tabs>
        <w:spacing w:after="0"/>
        <w:ind w:right="-46"/>
        <w:jc w:val="both"/>
        <w:rPr>
          <w:rFonts w:asciiTheme="majorHAnsi" w:hAnsiTheme="majorHAnsi"/>
          <w:sz w:val="24"/>
          <w:szCs w:val="24"/>
        </w:rPr>
      </w:pPr>
      <w:r w:rsidRPr="002562BC">
        <w:rPr>
          <w:rFonts w:asciiTheme="majorHAnsi" w:hAnsiTheme="majorHAnsi"/>
          <w:sz w:val="24"/>
          <w:szCs w:val="24"/>
        </w:rPr>
        <w:t>The Contractor will not further sub-contract the contract to any other party. In case the Contractor is found having sub-contracted this contract, the contract will be terminated immediately without any notice and security deposit will be forfeited.</w:t>
      </w:r>
    </w:p>
    <w:p w:rsidR="007E5AD2" w:rsidRPr="0018682C" w:rsidRDefault="007E5AD2" w:rsidP="007E5AD2">
      <w:pPr>
        <w:pStyle w:val="ListParagraph"/>
        <w:rPr>
          <w:rFonts w:asciiTheme="majorHAnsi" w:hAnsiTheme="majorHAnsi"/>
          <w:sz w:val="8"/>
          <w:szCs w:val="8"/>
        </w:rPr>
      </w:pPr>
    </w:p>
    <w:p w:rsidR="00536306" w:rsidRDefault="00536306" w:rsidP="005B4272">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Upon expiry of the contract period, the said term shall be renewed and extended by mutual</w:t>
      </w:r>
      <w:r w:rsidR="00B518C4" w:rsidRPr="002562BC">
        <w:rPr>
          <w:rFonts w:asciiTheme="majorHAnsi" w:hAnsiTheme="majorHAnsi"/>
          <w:sz w:val="24"/>
          <w:szCs w:val="24"/>
        </w:rPr>
        <w:t xml:space="preserve"> consent with the same</w:t>
      </w:r>
      <w:r w:rsidRPr="002562BC">
        <w:rPr>
          <w:rFonts w:asciiTheme="majorHAnsi" w:hAnsiTheme="majorHAnsi"/>
          <w:sz w:val="24"/>
          <w:szCs w:val="24"/>
        </w:rPr>
        <w:t xml:space="preserve"> terms &amp; conditions mentioned therein for a further period of 6 months / 11 months by giving a notice of 30 days in writing to the CONTRACTOR before 10 days prior to the expiry of the Contract period with revised terms and conditions</w:t>
      </w:r>
      <w:r w:rsidR="00C70725" w:rsidRPr="002562BC">
        <w:rPr>
          <w:rFonts w:asciiTheme="majorHAnsi" w:hAnsiTheme="majorHAnsi"/>
          <w:sz w:val="24"/>
          <w:szCs w:val="24"/>
        </w:rPr>
        <w:t>.</w:t>
      </w:r>
    </w:p>
    <w:p w:rsidR="0054116B" w:rsidRPr="0018682C" w:rsidRDefault="0054116B" w:rsidP="0054116B">
      <w:pPr>
        <w:pStyle w:val="ListParagraph"/>
        <w:rPr>
          <w:rFonts w:asciiTheme="majorHAnsi" w:hAnsiTheme="majorHAnsi"/>
          <w:sz w:val="8"/>
          <w:szCs w:val="8"/>
        </w:rPr>
      </w:pPr>
    </w:p>
    <w:p w:rsidR="0054116B" w:rsidRDefault="0018682C" w:rsidP="0018682C">
      <w:pPr>
        <w:pStyle w:val="ListParagraph"/>
        <w:numPr>
          <w:ilvl w:val="0"/>
          <w:numId w:val="3"/>
        </w:numPr>
        <w:spacing w:after="120"/>
        <w:jc w:val="both"/>
        <w:rPr>
          <w:rFonts w:ascii="Cambria" w:hAnsi="Cambria"/>
          <w:bCs/>
          <w:sz w:val="24"/>
          <w:szCs w:val="24"/>
        </w:rPr>
      </w:pPr>
      <w:r>
        <w:rPr>
          <w:rFonts w:ascii="Cambria" w:hAnsi="Cambria"/>
          <w:bCs/>
          <w:sz w:val="24"/>
          <w:szCs w:val="24"/>
        </w:rPr>
        <w:t xml:space="preserve">ARBITRATION : </w:t>
      </w:r>
      <w:r w:rsidR="0054116B" w:rsidRPr="0054116B">
        <w:rPr>
          <w:rFonts w:ascii="Cambria" w:hAnsi="Cambria"/>
          <w:bCs/>
          <w:sz w:val="24"/>
          <w:szCs w:val="24"/>
        </w:rPr>
        <w:t xml:space="preserve">In case of any dispute if no party is convinced by the other the issue will be addressed to the neutral arbitrators consisting of one member appointed by the COMPANY, the second member appointed by the CONTRACTOR  and the third member appointed by the Campus Director, BITS Edu Campus. The committee of the three arbitrators will decide the issue and will be binding to both the parties. </w:t>
      </w:r>
    </w:p>
    <w:p w:rsidR="0018682C" w:rsidRPr="0018682C" w:rsidRDefault="0018682C" w:rsidP="0018682C">
      <w:pPr>
        <w:pStyle w:val="ListParagraph"/>
        <w:rPr>
          <w:rFonts w:ascii="Cambria" w:hAnsi="Cambria"/>
          <w:bCs/>
          <w:sz w:val="8"/>
          <w:szCs w:val="8"/>
        </w:rPr>
      </w:pPr>
    </w:p>
    <w:p w:rsidR="00293B3D" w:rsidRPr="002562BC" w:rsidRDefault="00314A67" w:rsidP="0018682C">
      <w:pPr>
        <w:pStyle w:val="ListParagraph"/>
        <w:numPr>
          <w:ilvl w:val="0"/>
          <w:numId w:val="3"/>
        </w:numPr>
        <w:tabs>
          <w:tab w:val="left" w:pos="0"/>
        </w:tabs>
        <w:spacing w:before="240"/>
        <w:ind w:right="-46"/>
        <w:jc w:val="both"/>
        <w:rPr>
          <w:rFonts w:asciiTheme="majorHAnsi" w:hAnsiTheme="majorHAnsi"/>
          <w:sz w:val="24"/>
          <w:szCs w:val="24"/>
        </w:rPr>
      </w:pPr>
      <w:r w:rsidRPr="00E02FD9">
        <w:rPr>
          <w:rFonts w:asciiTheme="majorHAnsi" w:hAnsiTheme="majorHAnsi"/>
          <w:sz w:val="24"/>
          <w:szCs w:val="24"/>
        </w:rPr>
        <w:t>TERMINATION:</w:t>
      </w:r>
      <w:r w:rsidRPr="002562BC">
        <w:rPr>
          <w:rFonts w:asciiTheme="majorHAnsi" w:hAnsiTheme="majorHAnsi"/>
          <w:sz w:val="24"/>
          <w:szCs w:val="24"/>
        </w:rPr>
        <w:t xml:space="preserve"> The Institutes are</w:t>
      </w:r>
      <w:r w:rsidR="005B4272" w:rsidRPr="002562BC">
        <w:rPr>
          <w:rFonts w:asciiTheme="majorHAnsi" w:hAnsiTheme="majorHAnsi"/>
          <w:sz w:val="24"/>
          <w:szCs w:val="24"/>
        </w:rPr>
        <w:t xml:space="preserve"> entitled to terminate the agreement at any given time by giving a prior written notice of minimum one month in writing to the CONTRACTOR.</w:t>
      </w:r>
    </w:p>
    <w:p w:rsidR="00293B3D" w:rsidRPr="0018682C" w:rsidRDefault="00293B3D" w:rsidP="0018682C">
      <w:pPr>
        <w:pStyle w:val="ListParagraph"/>
        <w:rPr>
          <w:rFonts w:asciiTheme="majorHAnsi" w:hAnsiTheme="majorHAnsi"/>
          <w:sz w:val="8"/>
          <w:szCs w:val="8"/>
        </w:rPr>
      </w:pPr>
    </w:p>
    <w:p w:rsidR="00293B3D" w:rsidRPr="002562BC" w:rsidRDefault="005B4272" w:rsidP="0018682C">
      <w:pPr>
        <w:pStyle w:val="ListParagraph"/>
        <w:numPr>
          <w:ilvl w:val="0"/>
          <w:numId w:val="3"/>
        </w:numPr>
        <w:tabs>
          <w:tab w:val="left" w:pos="0"/>
        </w:tabs>
        <w:spacing w:before="240"/>
        <w:ind w:right="-46"/>
        <w:jc w:val="both"/>
        <w:rPr>
          <w:rFonts w:asciiTheme="majorHAnsi" w:hAnsiTheme="majorHAnsi"/>
          <w:sz w:val="24"/>
          <w:szCs w:val="24"/>
        </w:rPr>
      </w:pPr>
      <w:r w:rsidRPr="00E02FD9">
        <w:rPr>
          <w:rFonts w:asciiTheme="majorHAnsi" w:hAnsiTheme="majorHAnsi"/>
          <w:sz w:val="24"/>
          <w:szCs w:val="24"/>
        </w:rPr>
        <w:t>JURISDICATION:</w:t>
      </w:r>
      <w:r w:rsidRPr="002562BC">
        <w:rPr>
          <w:rFonts w:asciiTheme="majorHAnsi" w:hAnsiTheme="majorHAnsi"/>
          <w:sz w:val="24"/>
          <w:szCs w:val="24"/>
        </w:rPr>
        <w:t xml:space="preserve"> In ca</w:t>
      </w:r>
      <w:r w:rsidR="00376907" w:rsidRPr="002562BC">
        <w:rPr>
          <w:rFonts w:asciiTheme="majorHAnsi" w:hAnsiTheme="majorHAnsi"/>
          <w:sz w:val="24"/>
          <w:szCs w:val="24"/>
        </w:rPr>
        <w:t>se of any dispute Court of Vadodara</w:t>
      </w:r>
      <w:r w:rsidRPr="002562BC">
        <w:rPr>
          <w:rFonts w:asciiTheme="majorHAnsi" w:hAnsiTheme="majorHAnsi"/>
          <w:sz w:val="24"/>
          <w:szCs w:val="24"/>
        </w:rPr>
        <w:t xml:space="preserve"> alone will have the jurisdiction.</w:t>
      </w:r>
    </w:p>
    <w:p w:rsidR="00293B3D" w:rsidRPr="00180730" w:rsidRDefault="00293B3D" w:rsidP="0018682C">
      <w:pPr>
        <w:pStyle w:val="ListParagraph"/>
        <w:rPr>
          <w:rFonts w:asciiTheme="majorHAnsi" w:hAnsiTheme="majorHAnsi"/>
          <w:sz w:val="10"/>
          <w:szCs w:val="10"/>
        </w:rPr>
      </w:pPr>
    </w:p>
    <w:p w:rsidR="00B518C4" w:rsidRPr="002562BC" w:rsidRDefault="005B4272" w:rsidP="0018682C">
      <w:pPr>
        <w:pStyle w:val="ListParagraph"/>
        <w:numPr>
          <w:ilvl w:val="0"/>
          <w:numId w:val="3"/>
        </w:numPr>
        <w:tabs>
          <w:tab w:val="left" w:pos="0"/>
        </w:tabs>
        <w:spacing w:before="240"/>
        <w:ind w:right="-46"/>
        <w:jc w:val="both"/>
        <w:rPr>
          <w:rFonts w:asciiTheme="majorHAnsi" w:hAnsiTheme="majorHAnsi"/>
          <w:sz w:val="24"/>
          <w:szCs w:val="24"/>
        </w:rPr>
      </w:pPr>
      <w:r w:rsidRPr="002562BC">
        <w:rPr>
          <w:rFonts w:asciiTheme="majorHAnsi" w:hAnsiTheme="majorHAnsi"/>
          <w:sz w:val="24"/>
          <w:szCs w:val="24"/>
        </w:rPr>
        <w:t xml:space="preserve">If in any case the contractor violets the terms &amp; conditions of the contract, the Security Deposit will be forfeited and the contract will be terminated. </w:t>
      </w:r>
    </w:p>
    <w:p w:rsidR="00323EB2" w:rsidRPr="0018682C" w:rsidRDefault="00323EB2" w:rsidP="0018682C">
      <w:pPr>
        <w:pStyle w:val="ListParagraph"/>
        <w:rPr>
          <w:rFonts w:asciiTheme="majorHAnsi" w:hAnsiTheme="majorHAnsi"/>
          <w:sz w:val="8"/>
          <w:szCs w:val="8"/>
        </w:rPr>
      </w:pPr>
    </w:p>
    <w:p w:rsidR="00323EB2" w:rsidRDefault="00323EB2" w:rsidP="0018682C">
      <w:pPr>
        <w:pStyle w:val="ListParagraph"/>
        <w:numPr>
          <w:ilvl w:val="0"/>
          <w:numId w:val="3"/>
        </w:numPr>
        <w:tabs>
          <w:tab w:val="left" w:pos="0"/>
        </w:tabs>
        <w:ind w:right="-46"/>
        <w:jc w:val="both"/>
        <w:rPr>
          <w:rFonts w:asciiTheme="majorHAnsi" w:hAnsiTheme="majorHAnsi"/>
          <w:sz w:val="24"/>
          <w:szCs w:val="24"/>
        </w:rPr>
      </w:pPr>
      <w:r w:rsidRPr="002562BC">
        <w:rPr>
          <w:rFonts w:asciiTheme="majorHAnsi" w:hAnsiTheme="majorHAnsi"/>
          <w:sz w:val="24"/>
          <w:szCs w:val="24"/>
        </w:rPr>
        <w:t>The Contractor, whom the above terms and conditions are acceptable, shall submit the complete tender forms to this office by 4.</w:t>
      </w:r>
      <w:r w:rsidR="00303223">
        <w:rPr>
          <w:rFonts w:asciiTheme="majorHAnsi" w:hAnsiTheme="majorHAnsi"/>
          <w:sz w:val="24"/>
          <w:szCs w:val="24"/>
        </w:rPr>
        <w:t>3</w:t>
      </w:r>
      <w:r w:rsidRPr="002562BC">
        <w:rPr>
          <w:rFonts w:asciiTheme="majorHAnsi" w:hAnsiTheme="majorHAnsi"/>
          <w:sz w:val="24"/>
          <w:szCs w:val="24"/>
        </w:rPr>
        <w:t xml:space="preserve">0pm in sealed cover on or before </w:t>
      </w:r>
      <w:r w:rsidR="00303223">
        <w:rPr>
          <w:rFonts w:asciiTheme="majorHAnsi" w:hAnsiTheme="majorHAnsi"/>
          <w:sz w:val="24"/>
          <w:szCs w:val="24"/>
        </w:rPr>
        <w:t>05</w:t>
      </w:r>
      <w:r w:rsidR="00561BB2" w:rsidRPr="003B7D92">
        <w:rPr>
          <w:rFonts w:asciiTheme="majorHAnsi" w:hAnsiTheme="majorHAnsi"/>
          <w:sz w:val="24"/>
          <w:szCs w:val="24"/>
        </w:rPr>
        <w:t>/0</w:t>
      </w:r>
      <w:r w:rsidR="00303223">
        <w:rPr>
          <w:rFonts w:asciiTheme="majorHAnsi" w:hAnsiTheme="majorHAnsi"/>
          <w:sz w:val="24"/>
          <w:szCs w:val="24"/>
        </w:rPr>
        <w:t>6</w:t>
      </w:r>
      <w:r w:rsidR="00561BB2" w:rsidRPr="003B7D92">
        <w:rPr>
          <w:rFonts w:asciiTheme="majorHAnsi" w:hAnsiTheme="majorHAnsi"/>
          <w:sz w:val="24"/>
          <w:szCs w:val="24"/>
        </w:rPr>
        <w:t>/201</w:t>
      </w:r>
      <w:r w:rsidR="00C861C4">
        <w:rPr>
          <w:rFonts w:asciiTheme="majorHAnsi" w:hAnsiTheme="majorHAnsi"/>
          <w:sz w:val="24"/>
          <w:szCs w:val="24"/>
        </w:rPr>
        <w:t>8</w:t>
      </w:r>
      <w:r w:rsidR="00866BF8">
        <w:rPr>
          <w:rFonts w:asciiTheme="majorHAnsi" w:hAnsiTheme="majorHAnsi"/>
          <w:sz w:val="24"/>
          <w:szCs w:val="24"/>
        </w:rPr>
        <w:t xml:space="preserve">  with </w:t>
      </w:r>
      <w:r w:rsidR="008829CD">
        <w:rPr>
          <w:rFonts w:asciiTheme="majorHAnsi" w:hAnsiTheme="majorHAnsi"/>
          <w:sz w:val="24"/>
          <w:szCs w:val="24"/>
        </w:rPr>
        <w:t xml:space="preserve">Non Refundable </w:t>
      </w:r>
      <w:r w:rsidR="003607C3">
        <w:rPr>
          <w:rFonts w:asciiTheme="majorHAnsi" w:hAnsiTheme="majorHAnsi"/>
          <w:sz w:val="24"/>
          <w:szCs w:val="24"/>
        </w:rPr>
        <w:t xml:space="preserve">Tender </w:t>
      </w:r>
      <w:r w:rsidR="008829CD">
        <w:rPr>
          <w:rFonts w:asciiTheme="majorHAnsi" w:hAnsiTheme="majorHAnsi"/>
          <w:sz w:val="24"/>
          <w:szCs w:val="24"/>
        </w:rPr>
        <w:t xml:space="preserve">fees in form of </w:t>
      </w:r>
      <w:r w:rsidR="00866BF8">
        <w:rPr>
          <w:rFonts w:asciiTheme="majorHAnsi" w:hAnsiTheme="majorHAnsi"/>
          <w:sz w:val="24"/>
          <w:szCs w:val="24"/>
        </w:rPr>
        <w:t>DD/Pay order of Rs.10000/-.</w:t>
      </w:r>
      <w:r w:rsidRPr="002562BC">
        <w:rPr>
          <w:rFonts w:asciiTheme="majorHAnsi" w:hAnsiTheme="majorHAnsi"/>
          <w:sz w:val="24"/>
          <w:szCs w:val="24"/>
        </w:rPr>
        <w:t xml:space="preserve"> The tenders will be opened on </w:t>
      </w:r>
      <w:r w:rsidR="00303223">
        <w:rPr>
          <w:rFonts w:asciiTheme="majorHAnsi" w:hAnsiTheme="majorHAnsi"/>
          <w:sz w:val="24"/>
          <w:szCs w:val="24"/>
        </w:rPr>
        <w:t>08</w:t>
      </w:r>
      <w:r w:rsidR="00561BB2" w:rsidRPr="003B7D92">
        <w:rPr>
          <w:rFonts w:asciiTheme="majorHAnsi" w:hAnsiTheme="majorHAnsi"/>
          <w:sz w:val="24"/>
          <w:szCs w:val="24"/>
        </w:rPr>
        <w:t>/0</w:t>
      </w:r>
      <w:r w:rsidR="00303223">
        <w:rPr>
          <w:rFonts w:asciiTheme="majorHAnsi" w:hAnsiTheme="majorHAnsi"/>
          <w:sz w:val="24"/>
          <w:szCs w:val="24"/>
        </w:rPr>
        <w:t>6</w:t>
      </w:r>
      <w:r w:rsidR="00561BB2" w:rsidRPr="003B7D92">
        <w:rPr>
          <w:rFonts w:asciiTheme="majorHAnsi" w:hAnsiTheme="majorHAnsi"/>
          <w:sz w:val="24"/>
          <w:szCs w:val="24"/>
        </w:rPr>
        <w:t>/201</w:t>
      </w:r>
      <w:r w:rsidR="00C861C4">
        <w:rPr>
          <w:rFonts w:asciiTheme="majorHAnsi" w:hAnsiTheme="majorHAnsi"/>
          <w:sz w:val="24"/>
          <w:szCs w:val="24"/>
        </w:rPr>
        <w:t>8</w:t>
      </w:r>
      <w:r w:rsidRPr="002562BC">
        <w:rPr>
          <w:rFonts w:asciiTheme="majorHAnsi" w:hAnsiTheme="majorHAnsi"/>
          <w:sz w:val="24"/>
          <w:szCs w:val="24"/>
        </w:rPr>
        <w:t xml:space="preserve"> at 1</w:t>
      </w:r>
      <w:r w:rsidR="00303223">
        <w:rPr>
          <w:rFonts w:asciiTheme="majorHAnsi" w:hAnsiTheme="majorHAnsi"/>
          <w:sz w:val="24"/>
          <w:szCs w:val="24"/>
        </w:rPr>
        <w:t>0</w:t>
      </w:r>
      <w:r w:rsidRPr="002562BC">
        <w:rPr>
          <w:rFonts w:asciiTheme="majorHAnsi" w:hAnsiTheme="majorHAnsi"/>
          <w:sz w:val="24"/>
          <w:szCs w:val="24"/>
        </w:rPr>
        <w:t>.30</w:t>
      </w:r>
      <w:r w:rsidR="00303223">
        <w:rPr>
          <w:rFonts w:asciiTheme="majorHAnsi" w:hAnsiTheme="majorHAnsi"/>
          <w:sz w:val="24"/>
          <w:szCs w:val="24"/>
        </w:rPr>
        <w:t xml:space="preserve"> a</w:t>
      </w:r>
      <w:r w:rsidRPr="002562BC">
        <w:rPr>
          <w:rFonts w:asciiTheme="majorHAnsi" w:hAnsiTheme="majorHAnsi"/>
          <w:sz w:val="24"/>
          <w:szCs w:val="24"/>
        </w:rPr>
        <w:t>.m. at the office of Principal, BABARIA</w:t>
      </w:r>
      <w:r w:rsidR="006649D6">
        <w:rPr>
          <w:rFonts w:asciiTheme="majorHAnsi" w:hAnsiTheme="majorHAnsi"/>
          <w:sz w:val="24"/>
          <w:szCs w:val="24"/>
        </w:rPr>
        <w:t xml:space="preserve"> INSTITUTE OF TECHNOLOGY, BITS Edu C</w:t>
      </w:r>
      <w:r w:rsidRPr="002562BC">
        <w:rPr>
          <w:rFonts w:asciiTheme="majorHAnsi" w:hAnsiTheme="majorHAnsi"/>
          <w:sz w:val="24"/>
          <w:szCs w:val="24"/>
        </w:rPr>
        <w:t>ampus, N.H.#8, Varnama, Vadodara 391240</w:t>
      </w:r>
      <w:r w:rsidR="00C7191F">
        <w:rPr>
          <w:rFonts w:asciiTheme="majorHAnsi" w:hAnsiTheme="majorHAnsi"/>
          <w:sz w:val="24"/>
          <w:szCs w:val="24"/>
        </w:rPr>
        <w:t>.</w:t>
      </w:r>
    </w:p>
    <w:p w:rsidR="00E02FD9" w:rsidRPr="00E02FD9" w:rsidRDefault="00E02FD9" w:rsidP="00E02FD9">
      <w:pPr>
        <w:pStyle w:val="ListParagraph"/>
        <w:tabs>
          <w:tab w:val="left" w:pos="0"/>
        </w:tabs>
        <w:ind w:left="1080" w:right="-46"/>
        <w:jc w:val="both"/>
        <w:rPr>
          <w:rFonts w:asciiTheme="majorHAnsi" w:hAnsiTheme="majorHAnsi"/>
          <w:sz w:val="10"/>
          <w:szCs w:val="10"/>
        </w:rPr>
      </w:pPr>
    </w:p>
    <w:p w:rsidR="00C7191F" w:rsidRDefault="00C7191F" w:rsidP="00C7191F">
      <w:pPr>
        <w:pStyle w:val="ListParagraph"/>
        <w:numPr>
          <w:ilvl w:val="0"/>
          <w:numId w:val="3"/>
        </w:numPr>
        <w:tabs>
          <w:tab w:val="left" w:pos="0"/>
        </w:tabs>
        <w:ind w:right="-46"/>
        <w:jc w:val="both"/>
        <w:rPr>
          <w:rFonts w:asciiTheme="majorHAnsi" w:hAnsiTheme="majorHAnsi"/>
          <w:sz w:val="24"/>
          <w:szCs w:val="24"/>
        </w:rPr>
      </w:pPr>
      <w:r>
        <w:rPr>
          <w:rFonts w:asciiTheme="majorHAnsi" w:hAnsiTheme="majorHAnsi"/>
          <w:sz w:val="24"/>
          <w:szCs w:val="24"/>
        </w:rPr>
        <w:t>The Institutes keep all the rights reserve including the right to accept any tender irrespective of prices and also the right to reject any or all of the tenders without showing any reasons for the same.</w:t>
      </w:r>
    </w:p>
    <w:p w:rsidR="00C7191F" w:rsidRPr="002562BC" w:rsidRDefault="00C7191F" w:rsidP="00C7191F">
      <w:pPr>
        <w:pStyle w:val="ListParagraph"/>
        <w:tabs>
          <w:tab w:val="left" w:pos="0"/>
        </w:tabs>
        <w:ind w:left="1080" w:right="-46"/>
        <w:jc w:val="both"/>
        <w:rPr>
          <w:rFonts w:asciiTheme="majorHAnsi" w:hAnsiTheme="majorHAnsi"/>
          <w:sz w:val="24"/>
          <w:szCs w:val="24"/>
        </w:rPr>
      </w:pPr>
    </w:p>
    <w:p w:rsidR="00D40ECF" w:rsidRPr="002562BC" w:rsidRDefault="00A1125A" w:rsidP="00D40ECF">
      <w:pPr>
        <w:tabs>
          <w:tab w:val="left" w:pos="0"/>
        </w:tabs>
        <w:spacing w:after="0" w:line="240" w:lineRule="auto"/>
        <w:ind w:right="-46"/>
        <w:rPr>
          <w:rFonts w:asciiTheme="majorHAnsi" w:hAnsiTheme="majorHAnsi"/>
          <w:sz w:val="24"/>
          <w:szCs w:val="24"/>
        </w:rPr>
      </w:pPr>
      <w:r w:rsidRPr="002562BC">
        <w:rPr>
          <w:rFonts w:asciiTheme="majorHAnsi" w:hAnsiTheme="majorHAnsi"/>
          <w:sz w:val="24"/>
          <w:szCs w:val="24"/>
        </w:rPr>
        <w:tab/>
      </w:r>
      <w:r w:rsidRPr="002562BC">
        <w:rPr>
          <w:rFonts w:asciiTheme="majorHAnsi" w:hAnsiTheme="majorHAnsi"/>
          <w:sz w:val="24"/>
          <w:szCs w:val="24"/>
        </w:rPr>
        <w:tab/>
      </w:r>
      <w:r w:rsidRPr="002562BC">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r w:rsidR="00BF0001">
        <w:rPr>
          <w:rFonts w:asciiTheme="majorHAnsi" w:hAnsiTheme="majorHAnsi"/>
          <w:sz w:val="24"/>
          <w:szCs w:val="24"/>
        </w:rPr>
        <w:tab/>
      </w:r>
    </w:p>
    <w:p w:rsidR="00A1125A" w:rsidRPr="002562BC" w:rsidRDefault="00A1125A" w:rsidP="00180730">
      <w:pPr>
        <w:tabs>
          <w:tab w:val="left" w:pos="0"/>
        </w:tabs>
        <w:spacing w:after="0" w:line="240" w:lineRule="auto"/>
        <w:ind w:left="720" w:right="-46"/>
        <w:jc w:val="both"/>
        <w:rPr>
          <w:rFonts w:asciiTheme="majorHAnsi" w:hAnsiTheme="majorHAnsi"/>
          <w:sz w:val="24"/>
          <w:szCs w:val="24"/>
        </w:rPr>
      </w:pPr>
    </w:p>
    <w:p w:rsidR="00F15C19" w:rsidRPr="002562BC" w:rsidRDefault="00F15C19" w:rsidP="00180730">
      <w:pPr>
        <w:tabs>
          <w:tab w:val="left" w:pos="0"/>
        </w:tabs>
        <w:spacing w:after="0"/>
        <w:ind w:left="720" w:right="-46"/>
        <w:jc w:val="both"/>
        <w:rPr>
          <w:rFonts w:asciiTheme="majorHAnsi" w:hAnsiTheme="majorHAnsi"/>
          <w:sz w:val="24"/>
          <w:szCs w:val="24"/>
        </w:rPr>
      </w:pPr>
    </w:p>
    <w:p w:rsidR="00F15C19" w:rsidRPr="002562BC" w:rsidRDefault="00F15C19" w:rsidP="00BF0001">
      <w:pPr>
        <w:tabs>
          <w:tab w:val="left" w:pos="0"/>
        </w:tabs>
        <w:spacing w:after="0"/>
        <w:ind w:left="720" w:right="-46"/>
        <w:jc w:val="both"/>
        <w:rPr>
          <w:rFonts w:asciiTheme="majorHAnsi" w:hAnsiTheme="majorHAnsi"/>
          <w:sz w:val="24"/>
          <w:szCs w:val="24"/>
        </w:rPr>
      </w:pPr>
    </w:p>
    <w:p w:rsidR="003828C3" w:rsidRDefault="003828C3" w:rsidP="00BF0001">
      <w:pPr>
        <w:tabs>
          <w:tab w:val="left" w:pos="0"/>
        </w:tabs>
        <w:spacing w:after="0"/>
        <w:ind w:left="720" w:right="-46"/>
        <w:jc w:val="center"/>
        <w:rPr>
          <w:rFonts w:asciiTheme="majorHAnsi" w:hAnsiTheme="majorHAnsi"/>
          <w:b/>
          <w:sz w:val="28"/>
          <w:szCs w:val="28"/>
        </w:rPr>
      </w:pPr>
      <w:r w:rsidRPr="002562BC">
        <w:rPr>
          <w:rFonts w:asciiTheme="majorHAnsi" w:hAnsiTheme="majorHAnsi"/>
          <w:b/>
          <w:sz w:val="28"/>
          <w:szCs w:val="28"/>
        </w:rPr>
        <w:lastRenderedPageBreak/>
        <w:t>ANNEXTURE I</w:t>
      </w:r>
    </w:p>
    <w:p w:rsidR="00E02FD9" w:rsidRPr="002562BC" w:rsidRDefault="00E02FD9" w:rsidP="00BF0001">
      <w:pPr>
        <w:tabs>
          <w:tab w:val="left" w:pos="0"/>
        </w:tabs>
        <w:spacing w:after="0"/>
        <w:ind w:left="720" w:right="-46"/>
        <w:jc w:val="center"/>
        <w:rPr>
          <w:rFonts w:asciiTheme="majorHAnsi" w:hAnsiTheme="majorHAnsi"/>
          <w:b/>
          <w:sz w:val="28"/>
          <w:szCs w:val="28"/>
        </w:rPr>
      </w:pPr>
    </w:p>
    <w:p w:rsidR="003828C3" w:rsidRPr="002562BC" w:rsidRDefault="00E01556" w:rsidP="00E02FD9">
      <w:pPr>
        <w:spacing w:before="240" w:line="360" w:lineRule="auto"/>
        <w:ind w:left="720" w:firstLine="719"/>
        <w:jc w:val="both"/>
        <w:rPr>
          <w:rFonts w:asciiTheme="majorHAnsi" w:hAnsiTheme="majorHAnsi"/>
          <w:sz w:val="28"/>
          <w:szCs w:val="28"/>
        </w:rPr>
      </w:pPr>
      <w:r w:rsidRPr="000D74C8">
        <w:rPr>
          <w:rFonts w:ascii="Cambria" w:hAnsi="Cambria"/>
          <w:bCs/>
          <w:sz w:val="28"/>
          <w:szCs w:val="28"/>
        </w:rPr>
        <w:t xml:space="preserve">All the piece and parcel of premises having area of approx. 1446.71  square meters (approx.) named “Cafeteria” – Central Canteen – </w:t>
      </w:r>
      <w:r>
        <w:rPr>
          <w:rFonts w:ascii="Cambria" w:hAnsi="Cambria"/>
          <w:bCs/>
          <w:sz w:val="28"/>
          <w:szCs w:val="28"/>
        </w:rPr>
        <w:t>s</w:t>
      </w:r>
      <w:r w:rsidR="003828C3" w:rsidRPr="002562BC">
        <w:rPr>
          <w:rFonts w:asciiTheme="majorHAnsi" w:hAnsiTheme="majorHAnsi"/>
          <w:sz w:val="28"/>
          <w:szCs w:val="28"/>
        </w:rPr>
        <w:t>ituated at  Babaria</w:t>
      </w:r>
      <w:r w:rsidR="00BE2BD1">
        <w:rPr>
          <w:rFonts w:asciiTheme="majorHAnsi" w:hAnsiTheme="majorHAnsi"/>
          <w:sz w:val="28"/>
          <w:szCs w:val="28"/>
        </w:rPr>
        <w:t xml:space="preserve"> Institute of Technology, BITS Edu C</w:t>
      </w:r>
      <w:r w:rsidR="003828C3" w:rsidRPr="002562BC">
        <w:rPr>
          <w:rFonts w:asciiTheme="majorHAnsi" w:hAnsiTheme="majorHAnsi"/>
          <w:sz w:val="28"/>
          <w:szCs w:val="28"/>
        </w:rPr>
        <w:t xml:space="preserve">ampus, NH#8, </w:t>
      </w:r>
      <w:r w:rsidR="003607C3" w:rsidRPr="002562BC">
        <w:rPr>
          <w:rFonts w:asciiTheme="majorHAnsi" w:hAnsiTheme="majorHAnsi"/>
          <w:sz w:val="28"/>
          <w:szCs w:val="28"/>
        </w:rPr>
        <w:t>Varnama,</w:t>
      </w:r>
      <w:r>
        <w:rPr>
          <w:rFonts w:asciiTheme="majorHAnsi" w:hAnsiTheme="majorHAnsi"/>
          <w:sz w:val="28"/>
          <w:szCs w:val="28"/>
        </w:rPr>
        <w:t xml:space="preserve"> </w:t>
      </w:r>
      <w:r w:rsidR="003828C3" w:rsidRPr="002562BC">
        <w:rPr>
          <w:rFonts w:asciiTheme="majorHAnsi" w:hAnsiTheme="majorHAnsi"/>
          <w:sz w:val="28"/>
          <w:szCs w:val="28"/>
        </w:rPr>
        <w:t>Vadodara</w:t>
      </w:r>
      <w:r w:rsidR="003607C3">
        <w:rPr>
          <w:rFonts w:asciiTheme="majorHAnsi" w:hAnsiTheme="majorHAnsi"/>
          <w:sz w:val="28"/>
          <w:szCs w:val="28"/>
        </w:rPr>
        <w:t xml:space="preserve"> managed by Shree Krishna Educational and Charitable Trust, Vadodara</w:t>
      </w:r>
      <w:r w:rsidR="003828C3" w:rsidRPr="002562BC">
        <w:rPr>
          <w:rFonts w:asciiTheme="majorHAnsi" w:hAnsiTheme="majorHAnsi"/>
          <w:sz w:val="28"/>
          <w:szCs w:val="28"/>
        </w:rPr>
        <w:t>.</w:t>
      </w:r>
    </w:p>
    <w:p w:rsidR="00E02FD9" w:rsidRDefault="00C70725" w:rsidP="003828C3">
      <w:pPr>
        <w:tabs>
          <w:tab w:val="left" w:pos="0"/>
        </w:tabs>
        <w:ind w:right="-46"/>
        <w:rPr>
          <w:rFonts w:asciiTheme="majorHAnsi" w:hAnsiTheme="majorHAnsi"/>
          <w:sz w:val="28"/>
          <w:szCs w:val="28"/>
        </w:rPr>
      </w:pPr>
      <w:r w:rsidRPr="002562BC">
        <w:rPr>
          <w:rFonts w:asciiTheme="majorHAnsi" w:hAnsiTheme="majorHAnsi"/>
          <w:sz w:val="28"/>
          <w:szCs w:val="28"/>
        </w:rPr>
        <w:tab/>
      </w:r>
    </w:p>
    <w:p w:rsidR="003828C3" w:rsidRPr="002562BC" w:rsidRDefault="00E02FD9" w:rsidP="003828C3">
      <w:pPr>
        <w:tabs>
          <w:tab w:val="left" w:pos="0"/>
        </w:tabs>
        <w:ind w:right="-46"/>
        <w:rPr>
          <w:rFonts w:asciiTheme="majorHAnsi" w:hAnsiTheme="majorHAnsi"/>
          <w:sz w:val="28"/>
          <w:szCs w:val="28"/>
        </w:rPr>
      </w:pPr>
      <w:r>
        <w:rPr>
          <w:rFonts w:asciiTheme="majorHAnsi" w:hAnsiTheme="majorHAnsi"/>
          <w:sz w:val="28"/>
          <w:szCs w:val="28"/>
        </w:rPr>
        <w:tab/>
      </w:r>
      <w:r w:rsidR="003828C3" w:rsidRPr="002562BC">
        <w:rPr>
          <w:rFonts w:asciiTheme="majorHAnsi" w:hAnsiTheme="majorHAnsi"/>
          <w:sz w:val="28"/>
          <w:szCs w:val="28"/>
        </w:rPr>
        <w:t xml:space="preserve">To the East </w:t>
      </w:r>
      <w:r w:rsidR="003607C3">
        <w:rPr>
          <w:rFonts w:asciiTheme="majorHAnsi" w:hAnsiTheme="majorHAnsi"/>
          <w:sz w:val="28"/>
          <w:szCs w:val="28"/>
        </w:rPr>
        <w:t xml:space="preserve">  </w:t>
      </w:r>
      <w:r w:rsidR="003828C3" w:rsidRPr="002562BC">
        <w:rPr>
          <w:rFonts w:asciiTheme="majorHAnsi" w:hAnsiTheme="majorHAnsi"/>
          <w:sz w:val="28"/>
          <w:szCs w:val="28"/>
        </w:rPr>
        <w:t xml:space="preserve">– </w:t>
      </w:r>
      <w:r w:rsidR="003607C3">
        <w:rPr>
          <w:rFonts w:asciiTheme="majorHAnsi" w:hAnsiTheme="majorHAnsi"/>
          <w:sz w:val="28"/>
          <w:szCs w:val="28"/>
        </w:rPr>
        <w:t>Naliya</w:t>
      </w:r>
      <w:r w:rsidR="003828C3" w:rsidRPr="002562BC">
        <w:rPr>
          <w:rFonts w:asciiTheme="majorHAnsi" w:hAnsiTheme="majorHAnsi"/>
          <w:sz w:val="28"/>
          <w:szCs w:val="28"/>
        </w:rPr>
        <w:t xml:space="preserve"> road</w:t>
      </w:r>
    </w:p>
    <w:p w:rsidR="003828C3" w:rsidRPr="002562BC" w:rsidRDefault="00C70725" w:rsidP="003828C3">
      <w:pPr>
        <w:tabs>
          <w:tab w:val="left" w:pos="0"/>
        </w:tabs>
        <w:ind w:right="-46"/>
        <w:rPr>
          <w:rFonts w:asciiTheme="majorHAnsi" w:hAnsiTheme="majorHAnsi"/>
          <w:sz w:val="28"/>
          <w:szCs w:val="28"/>
        </w:rPr>
      </w:pPr>
      <w:r w:rsidRPr="002562BC">
        <w:rPr>
          <w:rFonts w:asciiTheme="majorHAnsi" w:hAnsiTheme="majorHAnsi"/>
          <w:sz w:val="28"/>
          <w:szCs w:val="28"/>
        </w:rPr>
        <w:tab/>
      </w:r>
      <w:r w:rsidR="003828C3" w:rsidRPr="002562BC">
        <w:rPr>
          <w:rFonts w:asciiTheme="majorHAnsi" w:hAnsiTheme="majorHAnsi"/>
          <w:sz w:val="28"/>
          <w:szCs w:val="28"/>
        </w:rPr>
        <w:t xml:space="preserve">To the </w:t>
      </w:r>
      <w:r w:rsidR="003607C3">
        <w:rPr>
          <w:rFonts w:asciiTheme="majorHAnsi" w:hAnsiTheme="majorHAnsi"/>
          <w:sz w:val="28"/>
          <w:szCs w:val="28"/>
        </w:rPr>
        <w:t>W</w:t>
      </w:r>
      <w:r w:rsidR="003828C3" w:rsidRPr="002562BC">
        <w:rPr>
          <w:rFonts w:asciiTheme="majorHAnsi" w:hAnsiTheme="majorHAnsi"/>
          <w:sz w:val="28"/>
          <w:szCs w:val="28"/>
        </w:rPr>
        <w:t>est</w:t>
      </w:r>
      <w:r w:rsidR="003607C3">
        <w:rPr>
          <w:rFonts w:asciiTheme="majorHAnsi" w:hAnsiTheme="majorHAnsi"/>
          <w:sz w:val="28"/>
          <w:szCs w:val="28"/>
        </w:rPr>
        <w:t xml:space="preserve"> </w:t>
      </w:r>
      <w:r w:rsidR="003828C3" w:rsidRPr="002562BC">
        <w:rPr>
          <w:rFonts w:asciiTheme="majorHAnsi" w:hAnsiTheme="majorHAnsi"/>
          <w:sz w:val="28"/>
          <w:szCs w:val="28"/>
        </w:rPr>
        <w:t xml:space="preserve"> – </w:t>
      </w:r>
      <w:r w:rsidR="003607C3">
        <w:rPr>
          <w:rFonts w:asciiTheme="majorHAnsi" w:hAnsiTheme="majorHAnsi"/>
          <w:sz w:val="28"/>
          <w:szCs w:val="28"/>
        </w:rPr>
        <w:t xml:space="preserve">Campus </w:t>
      </w:r>
      <w:r w:rsidR="003828C3" w:rsidRPr="002562BC">
        <w:rPr>
          <w:rFonts w:asciiTheme="majorHAnsi" w:hAnsiTheme="majorHAnsi"/>
          <w:sz w:val="28"/>
          <w:szCs w:val="28"/>
        </w:rPr>
        <w:t>Garden</w:t>
      </w:r>
    </w:p>
    <w:p w:rsidR="003828C3" w:rsidRPr="002562BC" w:rsidRDefault="00C70725" w:rsidP="003828C3">
      <w:pPr>
        <w:tabs>
          <w:tab w:val="left" w:pos="0"/>
        </w:tabs>
        <w:ind w:right="-46"/>
        <w:rPr>
          <w:rFonts w:asciiTheme="majorHAnsi" w:hAnsiTheme="majorHAnsi"/>
          <w:sz w:val="28"/>
          <w:szCs w:val="28"/>
        </w:rPr>
      </w:pPr>
      <w:r w:rsidRPr="002562BC">
        <w:rPr>
          <w:rFonts w:asciiTheme="majorHAnsi" w:hAnsiTheme="majorHAnsi"/>
          <w:sz w:val="28"/>
          <w:szCs w:val="28"/>
        </w:rPr>
        <w:tab/>
      </w:r>
      <w:r w:rsidR="003828C3" w:rsidRPr="002562BC">
        <w:rPr>
          <w:rFonts w:asciiTheme="majorHAnsi" w:hAnsiTheme="majorHAnsi"/>
          <w:sz w:val="28"/>
          <w:szCs w:val="28"/>
        </w:rPr>
        <w:t xml:space="preserve">To the North – </w:t>
      </w:r>
      <w:r w:rsidR="00C66FAF">
        <w:rPr>
          <w:rFonts w:asciiTheme="majorHAnsi" w:hAnsiTheme="majorHAnsi"/>
          <w:sz w:val="28"/>
          <w:szCs w:val="28"/>
        </w:rPr>
        <w:t xml:space="preserve">Building of Babaria </w:t>
      </w:r>
      <w:r w:rsidR="003828C3" w:rsidRPr="002562BC">
        <w:rPr>
          <w:rFonts w:asciiTheme="majorHAnsi" w:hAnsiTheme="majorHAnsi"/>
          <w:sz w:val="28"/>
          <w:szCs w:val="28"/>
        </w:rPr>
        <w:t xml:space="preserve">Institute of Pharmacy </w:t>
      </w:r>
    </w:p>
    <w:p w:rsidR="003828C3" w:rsidRPr="002562BC" w:rsidRDefault="00C70725" w:rsidP="003828C3">
      <w:pPr>
        <w:tabs>
          <w:tab w:val="left" w:pos="0"/>
        </w:tabs>
        <w:ind w:right="-46"/>
        <w:rPr>
          <w:rFonts w:asciiTheme="majorHAnsi" w:hAnsiTheme="majorHAnsi"/>
          <w:sz w:val="28"/>
          <w:szCs w:val="28"/>
        </w:rPr>
      </w:pPr>
      <w:r w:rsidRPr="002562BC">
        <w:rPr>
          <w:rFonts w:asciiTheme="majorHAnsi" w:hAnsiTheme="majorHAnsi"/>
          <w:sz w:val="28"/>
          <w:szCs w:val="28"/>
        </w:rPr>
        <w:tab/>
      </w:r>
      <w:r w:rsidR="003828C3" w:rsidRPr="002562BC">
        <w:rPr>
          <w:rFonts w:asciiTheme="majorHAnsi" w:hAnsiTheme="majorHAnsi"/>
          <w:sz w:val="28"/>
          <w:szCs w:val="28"/>
        </w:rPr>
        <w:t xml:space="preserve">To the </w:t>
      </w:r>
      <w:r w:rsidR="003607C3">
        <w:rPr>
          <w:rFonts w:asciiTheme="majorHAnsi" w:hAnsiTheme="majorHAnsi"/>
          <w:sz w:val="28"/>
          <w:szCs w:val="28"/>
        </w:rPr>
        <w:t>S</w:t>
      </w:r>
      <w:r w:rsidR="003828C3" w:rsidRPr="002562BC">
        <w:rPr>
          <w:rFonts w:asciiTheme="majorHAnsi" w:hAnsiTheme="majorHAnsi"/>
          <w:sz w:val="28"/>
          <w:szCs w:val="28"/>
        </w:rPr>
        <w:t xml:space="preserve">outh – </w:t>
      </w:r>
      <w:r w:rsidR="00C66FAF">
        <w:rPr>
          <w:rFonts w:asciiTheme="majorHAnsi" w:hAnsiTheme="majorHAnsi"/>
          <w:sz w:val="28"/>
          <w:szCs w:val="28"/>
        </w:rPr>
        <w:t xml:space="preserve">Building of Babaria </w:t>
      </w:r>
      <w:r w:rsidR="003828C3" w:rsidRPr="002562BC">
        <w:rPr>
          <w:rFonts w:asciiTheme="majorHAnsi" w:hAnsiTheme="majorHAnsi"/>
          <w:sz w:val="28"/>
          <w:szCs w:val="28"/>
        </w:rPr>
        <w:t>Institute of Technology</w:t>
      </w: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E02FD9" w:rsidRDefault="00E02FD9" w:rsidP="00BF0001">
      <w:pPr>
        <w:spacing w:after="0"/>
        <w:ind w:left="720" w:firstLine="720"/>
        <w:jc w:val="center"/>
        <w:rPr>
          <w:rFonts w:asciiTheme="majorHAnsi" w:hAnsiTheme="majorHAnsi"/>
          <w:b/>
          <w:sz w:val="24"/>
          <w:szCs w:val="24"/>
        </w:rPr>
      </w:pPr>
    </w:p>
    <w:p w:rsidR="00F83F2F" w:rsidRPr="002562BC" w:rsidRDefault="00F83F2F" w:rsidP="00BF0001">
      <w:pPr>
        <w:spacing w:after="0"/>
        <w:ind w:left="720" w:firstLine="720"/>
        <w:jc w:val="center"/>
        <w:rPr>
          <w:rFonts w:asciiTheme="majorHAnsi" w:hAnsiTheme="majorHAnsi"/>
          <w:b/>
          <w:sz w:val="24"/>
          <w:szCs w:val="24"/>
        </w:rPr>
      </w:pPr>
      <w:r w:rsidRPr="002562BC">
        <w:rPr>
          <w:rFonts w:asciiTheme="majorHAnsi" w:hAnsiTheme="majorHAnsi"/>
          <w:b/>
          <w:sz w:val="24"/>
          <w:szCs w:val="24"/>
        </w:rPr>
        <w:lastRenderedPageBreak/>
        <w:t>Annexure II</w:t>
      </w:r>
    </w:p>
    <w:p w:rsidR="00F83F2F" w:rsidRPr="002562BC" w:rsidRDefault="00F83F2F" w:rsidP="004F313D">
      <w:pPr>
        <w:spacing w:after="0"/>
        <w:ind w:left="6480" w:firstLine="720"/>
        <w:rPr>
          <w:rFonts w:asciiTheme="majorHAnsi" w:hAnsiTheme="majorHAnsi"/>
          <w:sz w:val="24"/>
          <w:szCs w:val="24"/>
        </w:rPr>
      </w:pPr>
    </w:p>
    <w:tbl>
      <w:tblPr>
        <w:tblStyle w:val="TableGrid"/>
        <w:tblW w:w="11057" w:type="dxa"/>
        <w:tblInd w:w="250" w:type="dxa"/>
        <w:tblLayout w:type="fixed"/>
        <w:tblLook w:val="04A0"/>
      </w:tblPr>
      <w:tblGrid>
        <w:gridCol w:w="567"/>
        <w:gridCol w:w="4820"/>
        <w:gridCol w:w="708"/>
        <w:gridCol w:w="567"/>
        <w:gridCol w:w="3686"/>
        <w:gridCol w:w="709"/>
      </w:tblGrid>
      <w:tr w:rsidR="00F83F2F" w:rsidRPr="002562BC" w:rsidTr="00BF0001">
        <w:tc>
          <w:tcPr>
            <w:tcW w:w="567" w:type="dxa"/>
          </w:tcPr>
          <w:p w:rsidR="00F83F2F" w:rsidRPr="00BF0001" w:rsidRDefault="00F83F2F" w:rsidP="0054116B">
            <w:pPr>
              <w:jc w:val="both"/>
              <w:rPr>
                <w:rFonts w:asciiTheme="majorHAnsi" w:hAnsiTheme="majorHAnsi"/>
                <w:b/>
                <w:bCs/>
              </w:rPr>
            </w:pPr>
            <w:r w:rsidRPr="00BF0001">
              <w:rPr>
                <w:rFonts w:asciiTheme="majorHAnsi" w:hAnsiTheme="majorHAnsi"/>
                <w:b/>
                <w:bCs/>
              </w:rPr>
              <w:t>Sr.</w:t>
            </w:r>
          </w:p>
        </w:tc>
        <w:tc>
          <w:tcPr>
            <w:tcW w:w="4820" w:type="dxa"/>
          </w:tcPr>
          <w:p w:rsidR="00F83F2F" w:rsidRPr="00BF0001" w:rsidRDefault="00F83F2F" w:rsidP="0054116B">
            <w:pPr>
              <w:jc w:val="both"/>
              <w:rPr>
                <w:rFonts w:asciiTheme="majorHAnsi" w:hAnsiTheme="majorHAnsi"/>
                <w:b/>
                <w:bCs/>
              </w:rPr>
            </w:pPr>
            <w:r w:rsidRPr="00BF0001">
              <w:rPr>
                <w:rFonts w:asciiTheme="majorHAnsi" w:hAnsiTheme="majorHAnsi"/>
                <w:b/>
                <w:bCs/>
              </w:rPr>
              <w:t>Item Description</w:t>
            </w:r>
          </w:p>
        </w:tc>
        <w:tc>
          <w:tcPr>
            <w:tcW w:w="708" w:type="dxa"/>
          </w:tcPr>
          <w:p w:rsidR="00F83F2F" w:rsidRPr="00BF0001" w:rsidRDefault="00F83F2F" w:rsidP="0054116B">
            <w:pPr>
              <w:jc w:val="both"/>
              <w:rPr>
                <w:rFonts w:asciiTheme="majorHAnsi" w:hAnsiTheme="majorHAnsi"/>
                <w:b/>
                <w:bCs/>
              </w:rPr>
            </w:pPr>
            <w:r w:rsidRPr="00BF0001">
              <w:rPr>
                <w:rFonts w:asciiTheme="majorHAnsi" w:hAnsiTheme="majorHAnsi"/>
                <w:b/>
                <w:bCs/>
              </w:rPr>
              <w:t>Rate</w:t>
            </w:r>
          </w:p>
        </w:tc>
        <w:tc>
          <w:tcPr>
            <w:tcW w:w="567" w:type="dxa"/>
          </w:tcPr>
          <w:p w:rsidR="00F83F2F" w:rsidRPr="00BF0001" w:rsidRDefault="00F83F2F" w:rsidP="0054116B">
            <w:pPr>
              <w:jc w:val="both"/>
              <w:rPr>
                <w:rFonts w:asciiTheme="majorHAnsi" w:hAnsiTheme="majorHAnsi"/>
                <w:b/>
                <w:bCs/>
              </w:rPr>
            </w:pPr>
            <w:r w:rsidRPr="00BF0001">
              <w:rPr>
                <w:rFonts w:asciiTheme="majorHAnsi" w:hAnsiTheme="majorHAnsi"/>
                <w:b/>
                <w:bCs/>
              </w:rPr>
              <w:t>Sr.</w:t>
            </w:r>
          </w:p>
        </w:tc>
        <w:tc>
          <w:tcPr>
            <w:tcW w:w="3686" w:type="dxa"/>
          </w:tcPr>
          <w:p w:rsidR="00F83F2F" w:rsidRPr="00BF0001" w:rsidRDefault="00F83F2F" w:rsidP="0054116B">
            <w:pPr>
              <w:jc w:val="both"/>
              <w:rPr>
                <w:rFonts w:asciiTheme="majorHAnsi" w:hAnsiTheme="majorHAnsi"/>
                <w:b/>
                <w:bCs/>
              </w:rPr>
            </w:pPr>
            <w:r w:rsidRPr="00BF0001">
              <w:rPr>
                <w:rFonts w:asciiTheme="majorHAnsi" w:hAnsiTheme="majorHAnsi"/>
                <w:b/>
                <w:bCs/>
              </w:rPr>
              <w:t>Item Description</w:t>
            </w:r>
          </w:p>
        </w:tc>
        <w:tc>
          <w:tcPr>
            <w:tcW w:w="709" w:type="dxa"/>
          </w:tcPr>
          <w:p w:rsidR="00F83F2F" w:rsidRPr="00BF0001" w:rsidRDefault="00F83F2F" w:rsidP="0054116B">
            <w:pPr>
              <w:jc w:val="both"/>
              <w:rPr>
                <w:rFonts w:asciiTheme="majorHAnsi" w:hAnsiTheme="majorHAnsi"/>
                <w:b/>
                <w:bCs/>
              </w:rPr>
            </w:pPr>
            <w:r w:rsidRPr="00BF0001">
              <w:rPr>
                <w:rFonts w:asciiTheme="majorHAnsi" w:hAnsiTheme="majorHAnsi"/>
                <w:b/>
                <w:bCs/>
              </w:rPr>
              <w:t>Rate</w:t>
            </w: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Samosa (2pcs each 75gm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41</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Manchurian Rice (100gm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Patti Samosa (2pcs each 30gm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42</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 xml:space="preserve">Noodles Rice / Chinese Bhel </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Punjabi Samosa (2pcs each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43</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Paneer Chilli (150gm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Bhataka Pauha (125gm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44</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Plain Dosa</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Sev Khamni (125gm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45</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Masala Dosa</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Upma (125gm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46</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Maysore Masala Dosa</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Bhel (125gm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47</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Uttapa</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8</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Khasta Kachori (Mug Dal) (1pc 200gm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48</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Puna Misal (250gm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9</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Khasta Kachori (Onion) (1pc 200gm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49</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Puri Sabzi (Potato)</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10</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Bread Pakoda (2pcs each 75gm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50</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 xml:space="preserve">Punjabi Sabzi &amp; Puri </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11</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Bread Butter (2 slices)</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51</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Dal- Rice (250gm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12</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Bread Jam(2 slices)</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52</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Dal Fry – Jira Rice (250gm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13</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Veg Sandwich</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53</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Fresh Juice (200ml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14</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Grilled Sandwich</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54</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Nimboo Sharbat (200ml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15</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Cheese Grilled Sandwich</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55</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Cold Coco (200ml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16</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Mayonnaise Cheese Sandwich</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56</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Bournvita (200ml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17</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Bread Cutlets (2pcs each 75gm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57</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Cold Coffee (200ml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18</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Cutlets (2pcs each 75gm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58</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Hot Tea (100ml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19</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Ragda Pattice (2pcs 200gm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59</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Hot Coffee (100ml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20</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Vada Pav (2pcs each 75gm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60</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Packing Foods (250gm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21</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Butter &amp; Cheese Vada Pav</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61</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Garlic Bread &amp; Pasta &amp; Cold Drink</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22</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Puff  (2pcs each 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62</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Full Dish (Limited)</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23</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Ragda Samosa (2pcs 200gm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63</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Full Dish (Unlimited)</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34</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Papdi no Lot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64</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White Pasta (150gm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25</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Idli Sambhar (2pcs 200gm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65</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Red Pasta (150gm min)</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26</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Khaman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66</w:t>
            </w:r>
          </w:p>
        </w:tc>
        <w:tc>
          <w:tcPr>
            <w:tcW w:w="3686"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Mendu</w:t>
            </w:r>
            <w:r>
              <w:rPr>
                <w:rFonts w:asciiTheme="majorHAnsi" w:hAnsiTheme="majorHAnsi"/>
                <w:sz w:val="24"/>
                <w:szCs w:val="24"/>
              </w:rPr>
              <w:t>v</w:t>
            </w:r>
            <w:r w:rsidRPr="002562BC">
              <w:rPr>
                <w:rFonts w:asciiTheme="majorHAnsi" w:hAnsiTheme="majorHAnsi"/>
                <w:sz w:val="24"/>
                <w:szCs w:val="24"/>
              </w:rPr>
              <w:t>ada</w:t>
            </w: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27</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Idada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67</w:t>
            </w:r>
          </w:p>
        </w:tc>
        <w:tc>
          <w:tcPr>
            <w:tcW w:w="3686" w:type="dxa"/>
          </w:tcPr>
          <w:p w:rsidR="00B053A8" w:rsidRPr="002562BC" w:rsidRDefault="00B053A8" w:rsidP="00E02FD9">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28</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Patra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68</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29</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Kachori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69</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30</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Gujarati Chat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70</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31</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Chattako (Flavour Seasonal)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71</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32</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Bhajia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72</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33</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Makai Chevdo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73</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34</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Vada Sambhar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74</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35</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Pav Bhaji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75</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36</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Pulao (100gm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76</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37</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Chhole Bhatura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77</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38</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Manchurian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78</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RPr="002562BC"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39</w:t>
            </w:r>
          </w:p>
        </w:tc>
        <w:tc>
          <w:tcPr>
            <w:tcW w:w="4820" w:type="dxa"/>
          </w:tcPr>
          <w:p w:rsidR="00B053A8" w:rsidRPr="002562BC" w:rsidRDefault="00B053A8" w:rsidP="00E02FD9">
            <w:pPr>
              <w:rPr>
                <w:rFonts w:asciiTheme="majorHAnsi" w:hAnsiTheme="majorHAnsi"/>
                <w:sz w:val="24"/>
                <w:szCs w:val="24"/>
              </w:rPr>
            </w:pPr>
            <w:r w:rsidRPr="002562BC">
              <w:rPr>
                <w:rFonts w:asciiTheme="majorHAnsi" w:hAnsiTheme="majorHAnsi"/>
                <w:sz w:val="24"/>
                <w:szCs w:val="24"/>
              </w:rPr>
              <w:t>Noodles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79</w:t>
            </w:r>
          </w:p>
        </w:tc>
        <w:tc>
          <w:tcPr>
            <w:tcW w:w="3686" w:type="dxa"/>
          </w:tcPr>
          <w:p w:rsidR="00B053A8" w:rsidRPr="002562BC" w:rsidRDefault="00B053A8" w:rsidP="0054116B">
            <w:pPr>
              <w:rPr>
                <w:rFonts w:asciiTheme="majorHAnsi" w:hAnsiTheme="majorHAnsi"/>
                <w:sz w:val="24"/>
                <w:szCs w:val="24"/>
              </w:rPr>
            </w:pPr>
          </w:p>
        </w:tc>
        <w:tc>
          <w:tcPr>
            <w:tcW w:w="709" w:type="dxa"/>
          </w:tcPr>
          <w:p w:rsidR="00B053A8" w:rsidRPr="002562BC" w:rsidRDefault="00B053A8" w:rsidP="0054116B">
            <w:pPr>
              <w:rPr>
                <w:rFonts w:asciiTheme="majorHAnsi" w:hAnsiTheme="majorHAnsi"/>
                <w:sz w:val="24"/>
                <w:szCs w:val="24"/>
              </w:rPr>
            </w:pPr>
          </w:p>
        </w:tc>
      </w:tr>
      <w:tr w:rsidR="00B053A8" w:rsidTr="00BF0001">
        <w:tc>
          <w:tcPr>
            <w:tcW w:w="567"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40</w:t>
            </w:r>
          </w:p>
        </w:tc>
        <w:tc>
          <w:tcPr>
            <w:tcW w:w="4820" w:type="dxa"/>
          </w:tcPr>
          <w:p w:rsidR="00B053A8" w:rsidRPr="002562BC" w:rsidRDefault="00B053A8" w:rsidP="0054116B">
            <w:pPr>
              <w:rPr>
                <w:rFonts w:asciiTheme="majorHAnsi" w:hAnsiTheme="majorHAnsi"/>
                <w:sz w:val="24"/>
                <w:szCs w:val="24"/>
              </w:rPr>
            </w:pPr>
            <w:r w:rsidRPr="002562BC">
              <w:rPr>
                <w:rFonts w:asciiTheme="majorHAnsi" w:hAnsiTheme="majorHAnsi"/>
                <w:sz w:val="24"/>
                <w:szCs w:val="24"/>
              </w:rPr>
              <w:t>Meggi (150gm min)</w:t>
            </w:r>
          </w:p>
        </w:tc>
        <w:tc>
          <w:tcPr>
            <w:tcW w:w="708" w:type="dxa"/>
          </w:tcPr>
          <w:p w:rsidR="00B053A8" w:rsidRPr="002562BC" w:rsidRDefault="00B053A8" w:rsidP="0054116B">
            <w:pPr>
              <w:rPr>
                <w:rFonts w:asciiTheme="majorHAnsi" w:hAnsiTheme="majorHAnsi"/>
                <w:sz w:val="24"/>
                <w:szCs w:val="24"/>
              </w:rPr>
            </w:pPr>
          </w:p>
        </w:tc>
        <w:tc>
          <w:tcPr>
            <w:tcW w:w="567" w:type="dxa"/>
          </w:tcPr>
          <w:p w:rsidR="00B053A8" w:rsidRDefault="00B053A8" w:rsidP="0054116B">
            <w:pPr>
              <w:rPr>
                <w:rFonts w:asciiTheme="majorHAnsi" w:hAnsiTheme="majorHAnsi"/>
                <w:sz w:val="24"/>
                <w:szCs w:val="24"/>
              </w:rPr>
            </w:pPr>
            <w:r w:rsidRPr="002562BC">
              <w:rPr>
                <w:rFonts w:asciiTheme="majorHAnsi" w:hAnsiTheme="majorHAnsi"/>
                <w:sz w:val="24"/>
                <w:szCs w:val="24"/>
              </w:rPr>
              <w:t>80</w:t>
            </w:r>
          </w:p>
        </w:tc>
        <w:tc>
          <w:tcPr>
            <w:tcW w:w="3686" w:type="dxa"/>
          </w:tcPr>
          <w:p w:rsidR="00B053A8" w:rsidRDefault="00B053A8" w:rsidP="0054116B">
            <w:pPr>
              <w:rPr>
                <w:rFonts w:asciiTheme="majorHAnsi" w:hAnsiTheme="majorHAnsi"/>
                <w:sz w:val="24"/>
                <w:szCs w:val="24"/>
              </w:rPr>
            </w:pPr>
          </w:p>
        </w:tc>
        <w:tc>
          <w:tcPr>
            <w:tcW w:w="709" w:type="dxa"/>
          </w:tcPr>
          <w:p w:rsidR="00B053A8" w:rsidRDefault="00B053A8" w:rsidP="0054116B">
            <w:pPr>
              <w:rPr>
                <w:rFonts w:asciiTheme="majorHAnsi" w:hAnsiTheme="majorHAnsi"/>
                <w:sz w:val="24"/>
                <w:szCs w:val="24"/>
              </w:rPr>
            </w:pPr>
          </w:p>
        </w:tc>
      </w:tr>
      <w:tr w:rsidR="00B053A8" w:rsidTr="00BF0001">
        <w:tc>
          <w:tcPr>
            <w:tcW w:w="567" w:type="dxa"/>
          </w:tcPr>
          <w:p w:rsidR="00B053A8" w:rsidRDefault="00B053A8" w:rsidP="0054116B">
            <w:pPr>
              <w:rPr>
                <w:rFonts w:asciiTheme="majorHAnsi" w:hAnsiTheme="majorHAnsi"/>
                <w:sz w:val="24"/>
                <w:szCs w:val="24"/>
              </w:rPr>
            </w:pPr>
          </w:p>
        </w:tc>
        <w:tc>
          <w:tcPr>
            <w:tcW w:w="4820" w:type="dxa"/>
          </w:tcPr>
          <w:p w:rsidR="00B053A8" w:rsidRDefault="00B053A8" w:rsidP="0054116B">
            <w:pPr>
              <w:rPr>
                <w:rFonts w:asciiTheme="majorHAnsi" w:hAnsiTheme="majorHAnsi"/>
                <w:sz w:val="24"/>
                <w:szCs w:val="24"/>
              </w:rPr>
            </w:pPr>
          </w:p>
        </w:tc>
        <w:tc>
          <w:tcPr>
            <w:tcW w:w="708" w:type="dxa"/>
          </w:tcPr>
          <w:p w:rsidR="00B053A8" w:rsidRDefault="00B053A8" w:rsidP="0054116B">
            <w:pPr>
              <w:rPr>
                <w:rFonts w:asciiTheme="majorHAnsi" w:hAnsiTheme="majorHAnsi"/>
                <w:sz w:val="24"/>
                <w:szCs w:val="24"/>
              </w:rPr>
            </w:pPr>
          </w:p>
        </w:tc>
        <w:tc>
          <w:tcPr>
            <w:tcW w:w="567" w:type="dxa"/>
          </w:tcPr>
          <w:p w:rsidR="00B053A8" w:rsidRDefault="00B053A8" w:rsidP="0054116B">
            <w:pPr>
              <w:rPr>
                <w:rFonts w:asciiTheme="majorHAnsi" w:hAnsiTheme="majorHAnsi"/>
                <w:sz w:val="24"/>
                <w:szCs w:val="24"/>
              </w:rPr>
            </w:pPr>
          </w:p>
        </w:tc>
        <w:tc>
          <w:tcPr>
            <w:tcW w:w="3686" w:type="dxa"/>
          </w:tcPr>
          <w:p w:rsidR="00B053A8" w:rsidRDefault="00B053A8" w:rsidP="0054116B">
            <w:pPr>
              <w:rPr>
                <w:rFonts w:asciiTheme="majorHAnsi" w:hAnsiTheme="majorHAnsi"/>
                <w:sz w:val="24"/>
                <w:szCs w:val="24"/>
              </w:rPr>
            </w:pPr>
          </w:p>
        </w:tc>
        <w:tc>
          <w:tcPr>
            <w:tcW w:w="709" w:type="dxa"/>
          </w:tcPr>
          <w:p w:rsidR="00B053A8" w:rsidRDefault="00B053A8" w:rsidP="0054116B">
            <w:pPr>
              <w:rPr>
                <w:rFonts w:asciiTheme="majorHAnsi" w:hAnsiTheme="majorHAnsi"/>
                <w:sz w:val="24"/>
                <w:szCs w:val="24"/>
              </w:rPr>
            </w:pPr>
          </w:p>
        </w:tc>
      </w:tr>
    </w:tbl>
    <w:p w:rsidR="003C78D9" w:rsidRPr="003C78D9" w:rsidRDefault="003C78D9" w:rsidP="00A5503C">
      <w:pPr>
        <w:spacing w:after="0" w:line="240" w:lineRule="auto"/>
        <w:rPr>
          <w:rFonts w:asciiTheme="majorHAnsi" w:hAnsiTheme="majorHAnsi"/>
          <w:sz w:val="24"/>
          <w:szCs w:val="24"/>
        </w:rPr>
      </w:pPr>
    </w:p>
    <w:tbl>
      <w:tblPr>
        <w:tblpPr w:leftFromText="180" w:rightFromText="180" w:vertAnchor="page" w:horzAnchor="page" w:tblpX="587" w:tblpY="571"/>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9"/>
        <w:gridCol w:w="627"/>
        <w:gridCol w:w="1687"/>
        <w:gridCol w:w="1806"/>
        <w:gridCol w:w="178"/>
        <w:gridCol w:w="96"/>
        <w:gridCol w:w="471"/>
        <w:gridCol w:w="1527"/>
        <w:gridCol w:w="1814"/>
        <w:gridCol w:w="61"/>
        <w:gridCol w:w="1607"/>
      </w:tblGrid>
      <w:tr w:rsidR="008923F3" w:rsidRPr="0011131E" w:rsidTr="008923F3">
        <w:trPr>
          <w:gridBefore w:val="2"/>
          <w:wBefore w:w="913" w:type="dxa"/>
          <w:trHeight w:hRule="exact" w:val="269"/>
        </w:trPr>
        <w:tc>
          <w:tcPr>
            <w:tcW w:w="627" w:type="dxa"/>
            <w:tcBorders>
              <w:top w:val="nil"/>
              <w:left w:val="nil"/>
              <w:bottom w:val="nil"/>
              <w:right w:val="nil"/>
            </w:tcBorders>
            <w:shd w:val="clear" w:color="auto" w:fill="auto"/>
            <w:noWrap/>
            <w:vAlign w:val="center"/>
            <w:hideMark/>
          </w:tcPr>
          <w:p w:rsidR="008923F3" w:rsidRPr="0011131E" w:rsidRDefault="008923F3" w:rsidP="00A5503C">
            <w:pPr>
              <w:rPr>
                <w:rFonts w:ascii="Cambria" w:eastAsia="Times New Roman" w:hAnsi="Cambria"/>
                <w:color w:val="000000"/>
                <w:sz w:val="16"/>
                <w:szCs w:val="16"/>
                <w:lang w:bidi="hi-IN"/>
              </w:rPr>
            </w:pPr>
          </w:p>
        </w:tc>
        <w:tc>
          <w:tcPr>
            <w:tcW w:w="3493" w:type="dxa"/>
            <w:gridSpan w:val="2"/>
            <w:tcBorders>
              <w:top w:val="nil"/>
              <w:left w:val="nil"/>
              <w:bottom w:val="nil"/>
              <w:right w:val="nil"/>
            </w:tcBorders>
            <w:shd w:val="clear" w:color="auto" w:fill="auto"/>
            <w:noWrap/>
            <w:vAlign w:val="center"/>
            <w:hideMark/>
          </w:tcPr>
          <w:p w:rsidR="008923F3" w:rsidRPr="0011131E" w:rsidRDefault="008923F3" w:rsidP="00A5503C">
            <w:pPr>
              <w:rPr>
                <w:rFonts w:ascii="Cambria" w:eastAsia="Times New Roman" w:hAnsi="Cambria"/>
                <w:color w:val="000000"/>
                <w:sz w:val="16"/>
                <w:szCs w:val="16"/>
                <w:lang w:bidi="hi-IN"/>
              </w:rPr>
            </w:pPr>
          </w:p>
        </w:tc>
        <w:tc>
          <w:tcPr>
            <w:tcW w:w="274" w:type="dxa"/>
            <w:gridSpan w:val="2"/>
            <w:tcBorders>
              <w:top w:val="nil"/>
              <w:left w:val="nil"/>
              <w:bottom w:val="nil"/>
              <w:right w:val="nil"/>
            </w:tcBorders>
            <w:shd w:val="clear" w:color="auto" w:fill="auto"/>
            <w:noWrap/>
            <w:vAlign w:val="center"/>
            <w:hideMark/>
          </w:tcPr>
          <w:p w:rsidR="008923F3" w:rsidRPr="0011131E" w:rsidRDefault="008923F3" w:rsidP="00A5503C">
            <w:pPr>
              <w:rPr>
                <w:rFonts w:ascii="Cambria" w:eastAsia="Times New Roman" w:hAnsi="Cambria"/>
                <w:color w:val="000000"/>
                <w:sz w:val="16"/>
                <w:szCs w:val="16"/>
                <w:lang w:bidi="hi-IN"/>
              </w:rPr>
            </w:pPr>
          </w:p>
        </w:tc>
        <w:tc>
          <w:tcPr>
            <w:tcW w:w="1998" w:type="dxa"/>
            <w:gridSpan w:val="2"/>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c>
          <w:tcPr>
            <w:tcW w:w="1814" w:type="dxa"/>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c>
          <w:tcPr>
            <w:tcW w:w="1668" w:type="dxa"/>
            <w:gridSpan w:val="2"/>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r>
      <w:tr w:rsidR="008923F3" w:rsidRPr="0011131E" w:rsidTr="008923F3">
        <w:trPr>
          <w:gridBefore w:val="2"/>
          <w:wBefore w:w="913" w:type="dxa"/>
          <w:trHeight w:hRule="exact" w:val="269"/>
        </w:trPr>
        <w:tc>
          <w:tcPr>
            <w:tcW w:w="627" w:type="dxa"/>
            <w:tcBorders>
              <w:top w:val="nil"/>
              <w:left w:val="nil"/>
              <w:bottom w:val="nil"/>
              <w:right w:val="nil"/>
            </w:tcBorders>
            <w:shd w:val="clear" w:color="auto" w:fill="auto"/>
            <w:noWrap/>
            <w:vAlign w:val="center"/>
            <w:hideMark/>
          </w:tcPr>
          <w:p w:rsidR="008923F3" w:rsidRPr="0011131E" w:rsidRDefault="008923F3" w:rsidP="00A5503C">
            <w:pPr>
              <w:rPr>
                <w:rFonts w:ascii="Cambria" w:eastAsia="Times New Roman" w:hAnsi="Cambria"/>
                <w:color w:val="000000"/>
                <w:sz w:val="16"/>
                <w:szCs w:val="16"/>
                <w:lang w:bidi="hi-IN"/>
              </w:rPr>
            </w:pPr>
          </w:p>
        </w:tc>
        <w:tc>
          <w:tcPr>
            <w:tcW w:w="3493" w:type="dxa"/>
            <w:gridSpan w:val="2"/>
            <w:tcBorders>
              <w:top w:val="nil"/>
              <w:left w:val="nil"/>
              <w:bottom w:val="nil"/>
              <w:right w:val="nil"/>
            </w:tcBorders>
            <w:shd w:val="clear" w:color="auto" w:fill="auto"/>
            <w:noWrap/>
            <w:vAlign w:val="center"/>
            <w:hideMark/>
          </w:tcPr>
          <w:p w:rsidR="008923F3" w:rsidRPr="0011131E" w:rsidRDefault="008923F3" w:rsidP="00A5503C">
            <w:pPr>
              <w:spacing w:after="0"/>
              <w:ind w:left="720" w:firstLine="720"/>
              <w:rPr>
                <w:rFonts w:asciiTheme="majorHAnsi" w:hAnsiTheme="majorHAnsi"/>
                <w:b/>
                <w:sz w:val="16"/>
                <w:szCs w:val="16"/>
              </w:rPr>
            </w:pPr>
          </w:p>
          <w:p w:rsidR="008923F3" w:rsidRPr="0011131E" w:rsidRDefault="008923F3" w:rsidP="00A5503C">
            <w:pPr>
              <w:spacing w:after="0"/>
              <w:ind w:left="720" w:firstLine="720"/>
              <w:rPr>
                <w:rFonts w:asciiTheme="majorHAnsi" w:hAnsiTheme="majorHAnsi"/>
                <w:b/>
                <w:sz w:val="16"/>
                <w:szCs w:val="16"/>
              </w:rPr>
            </w:pPr>
            <w:r w:rsidRPr="0011131E">
              <w:rPr>
                <w:rFonts w:asciiTheme="majorHAnsi" w:hAnsiTheme="majorHAnsi"/>
                <w:b/>
                <w:sz w:val="16"/>
                <w:szCs w:val="16"/>
              </w:rPr>
              <w:t>Annexure II</w:t>
            </w:r>
          </w:p>
          <w:p w:rsidR="008923F3" w:rsidRPr="0011131E" w:rsidRDefault="008923F3" w:rsidP="00A5503C">
            <w:pPr>
              <w:rPr>
                <w:rFonts w:ascii="Cambria" w:eastAsia="Times New Roman" w:hAnsi="Cambria"/>
                <w:color w:val="000000"/>
                <w:sz w:val="16"/>
                <w:szCs w:val="16"/>
                <w:lang w:bidi="hi-IN"/>
              </w:rPr>
            </w:pPr>
          </w:p>
        </w:tc>
        <w:tc>
          <w:tcPr>
            <w:tcW w:w="274" w:type="dxa"/>
            <w:gridSpan w:val="2"/>
            <w:tcBorders>
              <w:top w:val="nil"/>
              <w:left w:val="nil"/>
              <w:bottom w:val="nil"/>
              <w:right w:val="nil"/>
            </w:tcBorders>
            <w:shd w:val="clear" w:color="auto" w:fill="auto"/>
            <w:noWrap/>
            <w:vAlign w:val="center"/>
            <w:hideMark/>
          </w:tcPr>
          <w:p w:rsidR="008923F3" w:rsidRPr="0011131E" w:rsidRDefault="008923F3" w:rsidP="00A5503C">
            <w:pPr>
              <w:rPr>
                <w:rFonts w:ascii="Cambria" w:eastAsia="Times New Roman" w:hAnsi="Cambria"/>
                <w:color w:val="000000"/>
                <w:sz w:val="16"/>
                <w:szCs w:val="16"/>
                <w:lang w:bidi="hi-IN"/>
              </w:rPr>
            </w:pPr>
          </w:p>
        </w:tc>
        <w:tc>
          <w:tcPr>
            <w:tcW w:w="1998" w:type="dxa"/>
            <w:gridSpan w:val="2"/>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c>
          <w:tcPr>
            <w:tcW w:w="1814" w:type="dxa"/>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c>
          <w:tcPr>
            <w:tcW w:w="1668" w:type="dxa"/>
            <w:gridSpan w:val="2"/>
            <w:tcBorders>
              <w:top w:val="nil"/>
              <w:left w:val="nil"/>
              <w:bottom w:val="nil"/>
              <w:right w:val="nil"/>
            </w:tcBorders>
          </w:tcPr>
          <w:p w:rsidR="008923F3" w:rsidRPr="0011131E" w:rsidRDefault="008923F3" w:rsidP="00A5503C">
            <w:pPr>
              <w:rPr>
                <w:rFonts w:ascii="Cambria" w:eastAsia="Times New Roman" w:hAnsi="Cambria"/>
                <w:color w:val="000000"/>
                <w:sz w:val="16"/>
                <w:szCs w:val="16"/>
                <w:lang w:bidi="hi-IN"/>
              </w:rPr>
            </w:pPr>
          </w:p>
        </w:tc>
      </w:tr>
      <w:tr w:rsidR="00ED1144" w:rsidRPr="0011131E" w:rsidTr="008923F3">
        <w:trPr>
          <w:trHeight w:val="567"/>
        </w:trPr>
        <w:tc>
          <w:tcPr>
            <w:tcW w:w="534" w:type="dxa"/>
            <w:shd w:val="clear" w:color="auto" w:fill="auto"/>
            <w:noWrap/>
            <w:vAlign w:val="center"/>
            <w:hideMark/>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Sr. </w:t>
            </w:r>
          </w:p>
        </w:tc>
        <w:tc>
          <w:tcPr>
            <w:tcW w:w="2693" w:type="dxa"/>
            <w:gridSpan w:val="3"/>
            <w:shd w:val="clear" w:color="auto" w:fill="auto"/>
            <w:noWrap/>
            <w:vAlign w:val="center"/>
            <w:hideMark/>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Items </w:t>
            </w:r>
          </w:p>
        </w:tc>
        <w:tc>
          <w:tcPr>
            <w:tcW w:w="1984" w:type="dxa"/>
            <w:gridSpan w:val="2"/>
            <w:shd w:val="clear" w:color="auto" w:fill="auto"/>
            <w:vAlign w:val="center"/>
            <w:hideMark/>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 Approved Price </w:t>
            </w:r>
          </w:p>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inclusive of GST </w:t>
            </w:r>
          </w:p>
        </w:tc>
        <w:tc>
          <w:tcPr>
            <w:tcW w:w="567" w:type="dxa"/>
            <w:gridSpan w:val="2"/>
            <w:vAlign w:val="center"/>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Sr. </w:t>
            </w:r>
          </w:p>
        </w:tc>
        <w:tc>
          <w:tcPr>
            <w:tcW w:w="3402" w:type="dxa"/>
            <w:gridSpan w:val="3"/>
            <w:vAlign w:val="center"/>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 xml:space="preserve">Items </w:t>
            </w:r>
          </w:p>
        </w:tc>
        <w:tc>
          <w:tcPr>
            <w:tcW w:w="1607" w:type="dxa"/>
            <w:vAlign w:val="center"/>
          </w:tcPr>
          <w:p w:rsidR="00ED1144" w:rsidRPr="00A5503C" w:rsidRDefault="00ED1144" w:rsidP="00ED1144">
            <w:pPr>
              <w:spacing w:after="0" w:line="240" w:lineRule="auto"/>
              <w:rPr>
                <w:rFonts w:ascii="Cambria" w:eastAsia="Times New Roman" w:hAnsi="Cambria"/>
                <w:color w:val="000000"/>
                <w:sz w:val="20"/>
                <w:szCs w:val="20"/>
                <w:lang w:bidi="hi-IN"/>
              </w:rPr>
            </w:pPr>
            <w:r w:rsidRPr="00A5503C">
              <w:rPr>
                <w:rFonts w:ascii="Cambria" w:eastAsia="Times New Roman" w:hAnsi="Cambria"/>
                <w:color w:val="000000"/>
                <w:sz w:val="20"/>
                <w:szCs w:val="20"/>
                <w:lang w:bidi="hi-IN"/>
              </w:rPr>
              <w:t>Approved Price inclusive of GST</w:t>
            </w: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spacing w:after="0"/>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TEA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MEGGI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COFFEE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MANCHURIAN RICE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UPMA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5</w:t>
            </w:r>
            <w:r>
              <w:rPr>
                <w:rFonts w:ascii="Cambria" w:eastAsia="Times New Roman" w:hAnsi="Cambria"/>
                <w:color w:val="000000"/>
                <w:sz w:val="16"/>
                <w:szCs w:val="16"/>
                <w:lang w:bidi="hi-IN"/>
              </w:rPr>
              <w:t>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CHAINES BHEL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POHA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MEGGI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SAMOSA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MASALA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SHEERA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SADA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DHOKLA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UTTAPA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PAKODA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PEPAR SADA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ROLL</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PEPAR MASALA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BHAJIA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HAKA NOODELS</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SABUDANA VADA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CHESSE MAGGI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VADA 1PLATE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CHESSE MAGGI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IDLI SAMBAR</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CHESEE PASTA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BTR IDLI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SPRING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MEDU VADA SAMBAR</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KACHORI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IDLI WADA SAMBAR</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SAMOSA CHAT</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DAHI WADA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KACHORI CHAT</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VADA PAV</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ALOO TIKKI CHAT</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BUTTER CHEESE VADA PAV</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69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BUTTER</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MISAL PAV</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70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CUTLES</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SET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71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CUTLES WITH 2 SLICE BREAD</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CORN UTTAPAM</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72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FRYNKY</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ONION TAMOTO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73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PANNER FRYNKY</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POTATO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74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SW</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SPICY CHILLY POTATO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WAFERS</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CHILLY GARLIC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WAFERS (BIG)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KARA MASALA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CHEESE TOAST S/W</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SADA UTTAPAM</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BTR</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FINGER CHIPS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BREAD BTR TOAST</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SADA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CHEESE S/W</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MSL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CORN CHEESE GRILL S/W</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MYSORE SADA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PAV BHAJI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MYSORE MSL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EXTRA PAV</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SADA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MSL PAV</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MYSURE MSL DOSA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CHEESE MSL PAV</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PLAIN UTTAPA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PUNJABI KICHADI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ONION UTTAPA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ALOO PARATHA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TOMATO UTTAPA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PARATHA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39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MSL  UTTAPA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89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CHEES PARATHA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CHILLY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ALOO PALAK PARATHA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PNR CHILLY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PALAK TOMTO UTTPAM</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MANCHURIAN</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PALAK ONION UTTPAM</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MANCHURIAN GRIY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PALAK PANEER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FRIED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PALAK CHEESE DOSA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FRIED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WHITE PASTA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HAKKA NOODLES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RED PASTA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NOODLES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LEMON WATER</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CHINESE BHEL</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COLD COFFEE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49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CHHOLE BHATURA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99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SWEET LASSI</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50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NOODLES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BTR MILK</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lastRenderedPageBreak/>
              <w:t>101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BIG COLDDRING500ML</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GOOEY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102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CHAPTI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DRY FRUITS CHOCO PASTRY</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103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MSL PAPAD</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BROWNEE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104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ROASTED PAPAD</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BROWNEE PUDDING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FRY PAPAD</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FUDGE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CURD</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 LAVA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RAITA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CHOCOLRTE BOWL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BOONDI RAITA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PLAM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109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SRIKHAND PURI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DEIT WALNUT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SRIKHAND</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DRY FRUIT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DAL FRY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PUFF</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DAL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PUFF</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DAL</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PINEAPPLE CAKE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PINEAPPLE CAKE 1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SUKKA BHAJI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169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RICH CHOCOLATE CAKE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GILA BHAJI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RICH CHOCOLATE CAKE 1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HONG KONG FRIED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BUTTER SCOTCH CAKE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SINGAPORE FRIED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BUTTER SCOTCH CAKE 1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119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SINGAPORE NOODLES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 CHIPS CAKE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HONG KONG NOODLES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 CHIPS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SEZWAN 3PL FRIED RICE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ORE CHOCOLATE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LAYS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ORE CHOCOLATE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PEPSI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BLACK CURRANT PASTRY</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SLICE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HOT ROOL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NIBUZ</w:t>
            </w:r>
          </w:p>
        </w:tc>
        <w:tc>
          <w:tcPr>
            <w:tcW w:w="1984" w:type="dxa"/>
            <w:gridSpan w:val="2"/>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179</w:t>
            </w:r>
          </w:p>
        </w:tc>
        <w:tc>
          <w:tcPr>
            <w:tcW w:w="3402" w:type="dxa"/>
            <w:gridSpan w:val="3"/>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PUFF</w:t>
            </w:r>
          </w:p>
        </w:tc>
        <w:tc>
          <w:tcPr>
            <w:tcW w:w="1607" w:type="dxa"/>
            <w:shd w:val="clear" w:color="000000" w:fill="FFFFFF"/>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MIRINDA</w:t>
            </w:r>
          </w:p>
        </w:tc>
        <w:tc>
          <w:tcPr>
            <w:tcW w:w="1984" w:type="dxa"/>
            <w:gridSpan w:val="2"/>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180</w:t>
            </w:r>
          </w:p>
        </w:tc>
        <w:tc>
          <w:tcPr>
            <w:tcW w:w="3402" w:type="dxa"/>
            <w:gridSpan w:val="3"/>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ROLL</w:t>
            </w:r>
          </w:p>
        </w:tc>
        <w:tc>
          <w:tcPr>
            <w:tcW w:w="1607" w:type="dxa"/>
            <w:shd w:val="clear" w:color="000000" w:fill="FFFFFF"/>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7 UP</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PANEER PIZZA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MINERAL WATER</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PAN PIZZA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129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 DEW</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HOT ROOL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COLD DRINKS</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DONT</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DERYMILK</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PANEER BON</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TROPICANA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POCKET PIZZA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RAJ BHOG KULFI</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BLACK FOREST CAKE 1KG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ROCKET CANDY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BALCK FOREST CAKE 1/2KG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HAVMOR CONE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189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BLACK CURRANT CAKE 1KG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MANGO SUNDAE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BALCK CURRANT CAKE 1/2KG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STRAWBERRY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WHITE FOREST CAKE 1KG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STRAWBERRY SUNDAE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WHITE FOREST CAKE 1/2KG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139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VANILLA</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DUTCH TRUFFLE CAKE 1KG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 CHIPS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DUTCH TRUFFLE CAKE 1/2KG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BOWL</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VEG MANCHURIAN ROLL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RICH CHOCOLATE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COOKIES</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PINEAPPLE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FRUIT CAKE SLICE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MOUSSE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PLUM CAKE SLICE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145</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BUTTER SCOTCH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199</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PLUM CAKE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146</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OREO PASRTRY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200</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DRY FRUIT CHOCOLATE CAKE 1KG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147</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BLACK FOREST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201</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DRY FRUIT CHOCOLATE 1/2KG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148</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DRY FRUITS CHO.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202</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LAVA</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149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MUFFIN</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BLACK FOREST 1/2 KG</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TRAFL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FINGAR ROLLS</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 MOCHA PASTRY</w:t>
            </w:r>
          </w:p>
        </w:tc>
        <w:tc>
          <w:tcPr>
            <w:tcW w:w="1984" w:type="dxa"/>
            <w:gridSpan w:val="2"/>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205</w:t>
            </w:r>
          </w:p>
        </w:tc>
        <w:tc>
          <w:tcPr>
            <w:tcW w:w="3402" w:type="dxa"/>
            <w:gridSpan w:val="3"/>
            <w:shd w:val="clear" w:color="000000" w:fill="FFFFFF"/>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MARVA PASTRY</w:t>
            </w:r>
          </w:p>
        </w:tc>
        <w:tc>
          <w:tcPr>
            <w:tcW w:w="1607" w:type="dxa"/>
            <w:shd w:val="clear" w:color="000000" w:fill="FFFFFF"/>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WHITE FOREST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206</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SHEZWAN ROLL</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153</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DUCH TRUFFLE PASTRY</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207</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CLASSIC CHOCO BAR</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154</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COCONUT ORANGE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208</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CRUNCHY CHOCOBAR</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lastRenderedPageBreak/>
              <w:t>209</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MINI CHOCOBAR</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213</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HAPPY CONE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210</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ZULUBAR SCHEME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214</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PISTA CONE</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211</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BUTTER SCOTCH CONE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r>
              <w:rPr>
                <w:rFonts w:ascii="Cambria" w:eastAsia="Times New Roman" w:hAnsi="Cambria"/>
                <w:color w:val="000000"/>
                <w:sz w:val="16"/>
                <w:szCs w:val="16"/>
                <w:lang w:bidi="hi-IN"/>
              </w:rPr>
              <w:t>215</w:t>
            </w: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FRESH MANGO</w:t>
            </w: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212</w:t>
            </w: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r w:rsidRPr="0011131E">
              <w:rPr>
                <w:rFonts w:ascii="Cambria" w:eastAsia="Times New Roman" w:hAnsi="Cambria"/>
                <w:color w:val="000000"/>
                <w:sz w:val="16"/>
                <w:szCs w:val="16"/>
                <w:lang w:bidi="hi-IN"/>
              </w:rPr>
              <w:t>CHOCOLATE CONE</w:t>
            </w: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p>
        </w:tc>
        <w:tc>
          <w:tcPr>
            <w:tcW w:w="3402" w:type="dxa"/>
            <w:gridSpan w:val="3"/>
            <w:vAlign w:val="center"/>
          </w:tcPr>
          <w:p w:rsidR="00ED1144" w:rsidRPr="0011131E" w:rsidRDefault="00ED1144" w:rsidP="00ED1144">
            <w:pPr>
              <w:rPr>
                <w:rFonts w:ascii="Cambria" w:eastAsia="Times New Roman" w:hAnsi="Cambria"/>
                <w:color w:val="000000"/>
                <w:sz w:val="16"/>
                <w:szCs w:val="16"/>
                <w:lang w:bidi="hi-IN"/>
              </w:rPr>
            </w:pPr>
          </w:p>
        </w:tc>
        <w:tc>
          <w:tcPr>
            <w:tcW w:w="1607" w:type="dxa"/>
          </w:tcPr>
          <w:p w:rsidR="00ED1144" w:rsidRPr="0011131E" w:rsidRDefault="00ED1144" w:rsidP="00ED1144">
            <w:pPr>
              <w:rPr>
                <w:rFonts w:ascii="Cambria" w:eastAsia="Times New Roman" w:hAnsi="Cambria"/>
                <w:color w:val="000000"/>
                <w:sz w:val="16"/>
                <w:szCs w:val="16"/>
                <w:lang w:bidi="hi-IN"/>
              </w:rPr>
            </w:pPr>
          </w:p>
        </w:tc>
      </w:tr>
      <w:tr w:rsidR="00ED1144" w:rsidRPr="0011131E" w:rsidTr="008923F3">
        <w:trPr>
          <w:trHeight w:hRule="exact" w:val="269"/>
        </w:trPr>
        <w:tc>
          <w:tcPr>
            <w:tcW w:w="534" w:type="dxa"/>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2693" w:type="dxa"/>
            <w:gridSpan w:val="3"/>
            <w:shd w:val="clear" w:color="000000" w:fill="FFFFFF"/>
            <w:noWrap/>
            <w:vAlign w:val="center"/>
            <w:hideMark/>
          </w:tcPr>
          <w:p w:rsidR="00ED1144" w:rsidRPr="0011131E" w:rsidRDefault="00ED1144" w:rsidP="00ED1144">
            <w:pPr>
              <w:rPr>
                <w:rFonts w:ascii="Cambria" w:eastAsia="Times New Roman" w:hAnsi="Cambria"/>
                <w:color w:val="000000"/>
                <w:sz w:val="16"/>
                <w:szCs w:val="16"/>
                <w:lang w:bidi="hi-IN"/>
              </w:rPr>
            </w:pPr>
          </w:p>
        </w:tc>
        <w:tc>
          <w:tcPr>
            <w:tcW w:w="1984" w:type="dxa"/>
            <w:gridSpan w:val="2"/>
            <w:shd w:val="clear" w:color="auto" w:fill="auto"/>
            <w:noWrap/>
            <w:vAlign w:val="center"/>
            <w:hideMark/>
          </w:tcPr>
          <w:p w:rsidR="00ED1144" w:rsidRPr="0011131E" w:rsidRDefault="00ED1144" w:rsidP="00ED1144">
            <w:pPr>
              <w:rPr>
                <w:rFonts w:ascii="Cambria" w:eastAsia="Times New Roman" w:hAnsi="Cambria"/>
                <w:color w:val="000000"/>
                <w:sz w:val="16"/>
                <w:szCs w:val="16"/>
                <w:lang w:bidi="hi-IN"/>
              </w:rPr>
            </w:pPr>
          </w:p>
        </w:tc>
        <w:tc>
          <w:tcPr>
            <w:tcW w:w="567" w:type="dxa"/>
            <w:gridSpan w:val="2"/>
            <w:vAlign w:val="center"/>
          </w:tcPr>
          <w:p w:rsidR="00ED1144" w:rsidRPr="0011131E" w:rsidRDefault="00ED1144" w:rsidP="00ED1144">
            <w:pPr>
              <w:rPr>
                <w:rFonts w:ascii="Cambria" w:eastAsia="Times New Roman" w:hAnsi="Cambria"/>
                <w:color w:val="000000"/>
                <w:sz w:val="16"/>
                <w:szCs w:val="16"/>
                <w:lang w:bidi="hi-IN"/>
              </w:rPr>
            </w:pPr>
          </w:p>
        </w:tc>
        <w:tc>
          <w:tcPr>
            <w:tcW w:w="3402" w:type="dxa"/>
            <w:gridSpan w:val="3"/>
          </w:tcPr>
          <w:p w:rsidR="00ED1144" w:rsidRPr="0011131E" w:rsidRDefault="00ED1144" w:rsidP="00ED1144">
            <w:pPr>
              <w:rPr>
                <w:rFonts w:ascii="Cambria" w:eastAsia="Times New Roman" w:hAnsi="Cambria"/>
                <w:color w:val="000000"/>
                <w:sz w:val="16"/>
                <w:szCs w:val="16"/>
                <w:lang w:bidi="hi-IN"/>
              </w:rPr>
            </w:pPr>
          </w:p>
        </w:tc>
        <w:tc>
          <w:tcPr>
            <w:tcW w:w="1607" w:type="dxa"/>
          </w:tcPr>
          <w:p w:rsidR="00ED1144" w:rsidRPr="0011131E" w:rsidRDefault="00ED1144" w:rsidP="00ED1144">
            <w:pPr>
              <w:rPr>
                <w:rFonts w:ascii="Cambria" w:eastAsia="Times New Roman" w:hAnsi="Cambria"/>
                <w:color w:val="000000"/>
                <w:sz w:val="16"/>
                <w:szCs w:val="16"/>
                <w:lang w:bidi="hi-IN"/>
              </w:rPr>
            </w:pPr>
          </w:p>
        </w:tc>
      </w:tr>
    </w:tbl>
    <w:p w:rsidR="003C78D9" w:rsidRDefault="003C78D9" w:rsidP="003C78D9">
      <w:pPr>
        <w:spacing w:after="0" w:line="240" w:lineRule="auto"/>
        <w:ind w:left="5040" w:firstLine="720"/>
        <w:rPr>
          <w:rFonts w:asciiTheme="majorHAnsi" w:hAnsiTheme="majorHAnsi"/>
          <w:sz w:val="24"/>
          <w:szCs w:val="24"/>
        </w:rPr>
      </w:pPr>
    </w:p>
    <w:p w:rsidR="00305CE4" w:rsidRPr="003C78D9" w:rsidRDefault="00305CE4" w:rsidP="003C78D9">
      <w:pPr>
        <w:tabs>
          <w:tab w:val="left" w:pos="5610"/>
        </w:tabs>
        <w:rPr>
          <w:rFonts w:asciiTheme="majorHAnsi" w:hAnsiTheme="majorHAnsi"/>
          <w:sz w:val="24"/>
          <w:szCs w:val="24"/>
        </w:rPr>
      </w:pPr>
    </w:p>
    <w:sectPr w:rsidR="00305CE4" w:rsidRPr="003C78D9" w:rsidSect="005E611E">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28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C7" w:rsidRDefault="00B978C7" w:rsidP="00D40ECF">
      <w:pPr>
        <w:spacing w:after="0" w:line="240" w:lineRule="auto"/>
      </w:pPr>
      <w:r>
        <w:separator/>
      </w:r>
    </w:p>
  </w:endnote>
  <w:endnote w:type="continuationSeparator" w:id="1">
    <w:p w:rsidR="00B978C7" w:rsidRDefault="00B978C7" w:rsidP="00D4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Footer"/>
    </w:pPr>
    <w:r w:rsidRPr="00D40ECF">
      <w:rPr>
        <w:rFonts w:ascii="Cambria" w:hAnsi="Cambria"/>
        <w:b/>
        <w:bCs/>
        <w:sz w:val="20"/>
        <w:szCs w:val="18"/>
      </w:rPr>
      <w:ptab w:relativeTo="margin" w:alignment="center" w:leader="none"/>
    </w:r>
    <w:r>
      <w:rPr>
        <w:rFonts w:ascii="Cambria" w:hAnsi="Cambria"/>
        <w:b/>
        <w:bCs/>
        <w:sz w:val="20"/>
        <w:szCs w:val="18"/>
      </w:rPr>
      <w:t xml:space="preserve">                                                                                                          </w:t>
    </w:r>
    <w:r w:rsidR="00F66178">
      <w:rPr>
        <w:rFonts w:ascii="Cambria" w:hAnsi="Cambria"/>
        <w:b/>
        <w:bCs/>
        <w:sz w:val="20"/>
        <w:szCs w:val="18"/>
      </w:rPr>
      <w:fldChar w:fldCharType="begin"/>
    </w:r>
    <w:r>
      <w:rPr>
        <w:rFonts w:ascii="Cambria" w:hAnsi="Cambria"/>
        <w:b/>
        <w:bCs/>
        <w:sz w:val="20"/>
        <w:szCs w:val="18"/>
      </w:rPr>
      <w:instrText xml:space="preserve"> PAGE   \* MERGEFORMAT </w:instrText>
    </w:r>
    <w:r w:rsidR="00F66178">
      <w:rPr>
        <w:rFonts w:ascii="Cambria" w:hAnsi="Cambria"/>
        <w:b/>
        <w:bCs/>
        <w:sz w:val="20"/>
        <w:szCs w:val="18"/>
      </w:rPr>
      <w:fldChar w:fldCharType="separate"/>
    </w:r>
    <w:r w:rsidR="004F6A29">
      <w:rPr>
        <w:rFonts w:ascii="Cambria" w:hAnsi="Cambria"/>
        <w:b/>
        <w:bCs/>
        <w:noProof/>
        <w:sz w:val="20"/>
        <w:szCs w:val="18"/>
      </w:rPr>
      <w:t>13</w:t>
    </w:r>
    <w:r w:rsidR="00F66178">
      <w:rPr>
        <w:rFonts w:ascii="Cambria" w:hAnsi="Cambria"/>
        <w:b/>
        <w:bCs/>
        <w:sz w:val="20"/>
        <w:szCs w:val="18"/>
      </w:rPr>
      <w:fldChar w:fldCharType="end"/>
    </w:r>
    <w:r>
      <w:rPr>
        <w:rFonts w:ascii="Cambria" w:hAnsi="Cambria"/>
        <w:b/>
        <w:bCs/>
        <w:sz w:val="20"/>
        <w:szCs w:val="18"/>
      </w:rPr>
      <w:t xml:space="preserve">                         SIGNATURE OF THE TENDERER WITH STAMP</w:t>
    </w:r>
    <w:r w:rsidRPr="00D40ECF">
      <w:rPr>
        <w:rFonts w:ascii="Cambria" w:hAnsi="Cambria"/>
        <w:b/>
        <w:bCs/>
        <w:sz w:val="20"/>
        <w:szCs w:val="18"/>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C7" w:rsidRDefault="00B978C7" w:rsidP="00D40ECF">
      <w:pPr>
        <w:spacing w:after="0" w:line="240" w:lineRule="auto"/>
      </w:pPr>
      <w:r>
        <w:separator/>
      </w:r>
    </w:p>
  </w:footnote>
  <w:footnote w:type="continuationSeparator" w:id="1">
    <w:p w:rsidR="00B978C7" w:rsidRDefault="00B978C7" w:rsidP="00D40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3" w:rsidRDefault="00892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97"/>
    <w:multiLevelType w:val="hybridMultilevel"/>
    <w:tmpl w:val="A6D265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6075E"/>
    <w:multiLevelType w:val="hybridMultilevel"/>
    <w:tmpl w:val="883E3D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59723368"/>
    <w:multiLevelType w:val="hybridMultilevel"/>
    <w:tmpl w:val="AF7E0948"/>
    <w:lvl w:ilvl="0" w:tplc="C772F1A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A120CFD"/>
    <w:multiLevelType w:val="hybridMultilevel"/>
    <w:tmpl w:val="F08480C6"/>
    <w:lvl w:ilvl="0" w:tplc="ED243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D072E5"/>
    <w:rsid w:val="00052994"/>
    <w:rsid w:val="000578FC"/>
    <w:rsid w:val="000742B0"/>
    <w:rsid w:val="000932D7"/>
    <w:rsid w:val="000A7B5D"/>
    <w:rsid w:val="000B453C"/>
    <w:rsid w:val="000C3923"/>
    <w:rsid w:val="000C4687"/>
    <w:rsid w:val="000D294C"/>
    <w:rsid w:val="000D775C"/>
    <w:rsid w:val="000F43E4"/>
    <w:rsid w:val="001064E3"/>
    <w:rsid w:val="0011131E"/>
    <w:rsid w:val="00125689"/>
    <w:rsid w:val="00146185"/>
    <w:rsid w:val="00160E37"/>
    <w:rsid w:val="001759F1"/>
    <w:rsid w:val="00180730"/>
    <w:rsid w:val="0018682C"/>
    <w:rsid w:val="001B1766"/>
    <w:rsid w:val="001B56A1"/>
    <w:rsid w:val="001C454C"/>
    <w:rsid w:val="00220DF6"/>
    <w:rsid w:val="00231D03"/>
    <w:rsid w:val="00236A3C"/>
    <w:rsid w:val="00240A09"/>
    <w:rsid w:val="002562BC"/>
    <w:rsid w:val="00277FB1"/>
    <w:rsid w:val="00285B85"/>
    <w:rsid w:val="00293B3D"/>
    <w:rsid w:val="002A386E"/>
    <w:rsid w:val="002E6204"/>
    <w:rsid w:val="00303223"/>
    <w:rsid w:val="00305CE4"/>
    <w:rsid w:val="00311426"/>
    <w:rsid w:val="00313E85"/>
    <w:rsid w:val="00314A67"/>
    <w:rsid w:val="00314F19"/>
    <w:rsid w:val="00323EB2"/>
    <w:rsid w:val="00350A0C"/>
    <w:rsid w:val="003607C3"/>
    <w:rsid w:val="003717B0"/>
    <w:rsid w:val="00371DED"/>
    <w:rsid w:val="00376907"/>
    <w:rsid w:val="003828C3"/>
    <w:rsid w:val="003856E4"/>
    <w:rsid w:val="003878A2"/>
    <w:rsid w:val="00396DCE"/>
    <w:rsid w:val="003B7D92"/>
    <w:rsid w:val="003C093B"/>
    <w:rsid w:val="003C78D9"/>
    <w:rsid w:val="003D0B61"/>
    <w:rsid w:val="004157B6"/>
    <w:rsid w:val="00437896"/>
    <w:rsid w:val="00466134"/>
    <w:rsid w:val="004678CE"/>
    <w:rsid w:val="00467D44"/>
    <w:rsid w:val="004B2B82"/>
    <w:rsid w:val="004C03AD"/>
    <w:rsid w:val="004D7D9F"/>
    <w:rsid w:val="004E06C5"/>
    <w:rsid w:val="004E6251"/>
    <w:rsid w:val="004E78D2"/>
    <w:rsid w:val="004F313D"/>
    <w:rsid w:val="004F6A29"/>
    <w:rsid w:val="005260C3"/>
    <w:rsid w:val="00527CDC"/>
    <w:rsid w:val="00536306"/>
    <w:rsid w:val="0054116B"/>
    <w:rsid w:val="00547C79"/>
    <w:rsid w:val="00561BB2"/>
    <w:rsid w:val="005A10C3"/>
    <w:rsid w:val="005B4272"/>
    <w:rsid w:val="005C2BBC"/>
    <w:rsid w:val="005D173F"/>
    <w:rsid w:val="005D19C1"/>
    <w:rsid w:val="005D46E9"/>
    <w:rsid w:val="005D59BA"/>
    <w:rsid w:val="005E0F94"/>
    <w:rsid w:val="005E611E"/>
    <w:rsid w:val="005F0A80"/>
    <w:rsid w:val="005F2539"/>
    <w:rsid w:val="006130A2"/>
    <w:rsid w:val="00636FCD"/>
    <w:rsid w:val="0065497D"/>
    <w:rsid w:val="0066343E"/>
    <w:rsid w:val="006649D6"/>
    <w:rsid w:val="00666A45"/>
    <w:rsid w:val="00692194"/>
    <w:rsid w:val="006C3035"/>
    <w:rsid w:val="006D456B"/>
    <w:rsid w:val="006D5ED4"/>
    <w:rsid w:val="007275AD"/>
    <w:rsid w:val="00737DFF"/>
    <w:rsid w:val="00746A56"/>
    <w:rsid w:val="00753C37"/>
    <w:rsid w:val="00764FC6"/>
    <w:rsid w:val="007661F7"/>
    <w:rsid w:val="00770E17"/>
    <w:rsid w:val="007903AD"/>
    <w:rsid w:val="007A12B5"/>
    <w:rsid w:val="007B2D7C"/>
    <w:rsid w:val="007E5AD2"/>
    <w:rsid w:val="00837536"/>
    <w:rsid w:val="00866BF8"/>
    <w:rsid w:val="008829CD"/>
    <w:rsid w:val="008923F3"/>
    <w:rsid w:val="00897A83"/>
    <w:rsid w:val="008A621D"/>
    <w:rsid w:val="008B001A"/>
    <w:rsid w:val="008B30F1"/>
    <w:rsid w:val="008C3413"/>
    <w:rsid w:val="008D0442"/>
    <w:rsid w:val="009053D0"/>
    <w:rsid w:val="00907DD7"/>
    <w:rsid w:val="0096522A"/>
    <w:rsid w:val="00973D90"/>
    <w:rsid w:val="009772D8"/>
    <w:rsid w:val="00982F36"/>
    <w:rsid w:val="00986DBC"/>
    <w:rsid w:val="009B1043"/>
    <w:rsid w:val="009B3129"/>
    <w:rsid w:val="009D2045"/>
    <w:rsid w:val="009D5CF2"/>
    <w:rsid w:val="009E68D6"/>
    <w:rsid w:val="00A1125A"/>
    <w:rsid w:val="00A3638C"/>
    <w:rsid w:val="00A44590"/>
    <w:rsid w:val="00A52774"/>
    <w:rsid w:val="00A52FEC"/>
    <w:rsid w:val="00A5503C"/>
    <w:rsid w:val="00A67D0E"/>
    <w:rsid w:val="00A74272"/>
    <w:rsid w:val="00AB1ACA"/>
    <w:rsid w:val="00AB56BE"/>
    <w:rsid w:val="00AC10E3"/>
    <w:rsid w:val="00AD260D"/>
    <w:rsid w:val="00AD3BD9"/>
    <w:rsid w:val="00B053A8"/>
    <w:rsid w:val="00B1282B"/>
    <w:rsid w:val="00B400FD"/>
    <w:rsid w:val="00B518C4"/>
    <w:rsid w:val="00B65377"/>
    <w:rsid w:val="00B829BE"/>
    <w:rsid w:val="00B854DE"/>
    <w:rsid w:val="00B978C7"/>
    <w:rsid w:val="00BA42D1"/>
    <w:rsid w:val="00BC5DC5"/>
    <w:rsid w:val="00BC7262"/>
    <w:rsid w:val="00BE2BD1"/>
    <w:rsid w:val="00BF0001"/>
    <w:rsid w:val="00BF1703"/>
    <w:rsid w:val="00BF4A09"/>
    <w:rsid w:val="00C6699A"/>
    <w:rsid w:val="00C66FAF"/>
    <w:rsid w:val="00C70725"/>
    <w:rsid w:val="00C7191F"/>
    <w:rsid w:val="00C80156"/>
    <w:rsid w:val="00C84915"/>
    <w:rsid w:val="00C861C4"/>
    <w:rsid w:val="00CB00E8"/>
    <w:rsid w:val="00CB70E8"/>
    <w:rsid w:val="00CC6E5F"/>
    <w:rsid w:val="00CE57BD"/>
    <w:rsid w:val="00D072E5"/>
    <w:rsid w:val="00D11D47"/>
    <w:rsid w:val="00D159A0"/>
    <w:rsid w:val="00D40ECF"/>
    <w:rsid w:val="00D54CF8"/>
    <w:rsid w:val="00D63B69"/>
    <w:rsid w:val="00D657B3"/>
    <w:rsid w:val="00D96B92"/>
    <w:rsid w:val="00DA04D1"/>
    <w:rsid w:val="00DA5D70"/>
    <w:rsid w:val="00DB0FDC"/>
    <w:rsid w:val="00DB1D20"/>
    <w:rsid w:val="00DE40AC"/>
    <w:rsid w:val="00E01556"/>
    <w:rsid w:val="00E02134"/>
    <w:rsid w:val="00E02FD9"/>
    <w:rsid w:val="00E039A3"/>
    <w:rsid w:val="00E03BE4"/>
    <w:rsid w:val="00E4315E"/>
    <w:rsid w:val="00E45E7D"/>
    <w:rsid w:val="00E52A00"/>
    <w:rsid w:val="00E62AA5"/>
    <w:rsid w:val="00EC39DB"/>
    <w:rsid w:val="00EC7118"/>
    <w:rsid w:val="00ED1144"/>
    <w:rsid w:val="00ED7034"/>
    <w:rsid w:val="00EE107B"/>
    <w:rsid w:val="00EF6586"/>
    <w:rsid w:val="00F05905"/>
    <w:rsid w:val="00F154A5"/>
    <w:rsid w:val="00F15C19"/>
    <w:rsid w:val="00F24437"/>
    <w:rsid w:val="00F25473"/>
    <w:rsid w:val="00F4024D"/>
    <w:rsid w:val="00F425FB"/>
    <w:rsid w:val="00F66178"/>
    <w:rsid w:val="00F76CF1"/>
    <w:rsid w:val="00F83F2F"/>
    <w:rsid w:val="00F95C43"/>
    <w:rsid w:val="00FC7218"/>
    <w:rsid w:val="00FF1575"/>
    <w:rsid w:val="00FF16DF"/>
    <w:rsid w:val="00FF40A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0C3"/>
    <w:pPr>
      <w:ind w:left="720"/>
      <w:contextualSpacing/>
    </w:pPr>
  </w:style>
  <w:style w:type="paragraph" w:styleId="BalloonText">
    <w:name w:val="Balloon Text"/>
    <w:basedOn w:val="Normal"/>
    <w:link w:val="BalloonTextChar"/>
    <w:uiPriority w:val="99"/>
    <w:semiHidden/>
    <w:unhideWhenUsed/>
    <w:rsid w:val="00BF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01"/>
    <w:rPr>
      <w:rFonts w:ascii="Tahoma" w:hAnsi="Tahoma" w:cs="Tahoma"/>
      <w:sz w:val="16"/>
      <w:szCs w:val="16"/>
    </w:rPr>
  </w:style>
  <w:style w:type="paragraph" w:styleId="Header">
    <w:name w:val="header"/>
    <w:basedOn w:val="Normal"/>
    <w:link w:val="HeaderChar"/>
    <w:uiPriority w:val="99"/>
    <w:semiHidden/>
    <w:unhideWhenUsed/>
    <w:rsid w:val="00D40E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ECF"/>
  </w:style>
  <w:style w:type="paragraph" w:styleId="Footer">
    <w:name w:val="footer"/>
    <w:basedOn w:val="Normal"/>
    <w:link w:val="FooterChar"/>
    <w:uiPriority w:val="99"/>
    <w:semiHidden/>
    <w:unhideWhenUsed/>
    <w:rsid w:val="00D40E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0E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bansi</cp:lastModifiedBy>
  <cp:revision>38</cp:revision>
  <cp:lastPrinted>2016-05-06T10:45:00Z</cp:lastPrinted>
  <dcterms:created xsi:type="dcterms:W3CDTF">2016-05-07T11:27:00Z</dcterms:created>
  <dcterms:modified xsi:type="dcterms:W3CDTF">2018-05-19T11:23:00Z</dcterms:modified>
</cp:coreProperties>
</file>